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1C" w:rsidRPr="00152048" w:rsidRDefault="0061561C" w:rsidP="0061561C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61561C" w:rsidRPr="00152048" w:rsidRDefault="0061561C" w:rsidP="0061561C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61561C" w:rsidRPr="00152048" w:rsidRDefault="0061561C" w:rsidP="0061561C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662D8D" w:rsidRPr="00662D8D">
        <w:rPr>
          <w:szCs w:val="28"/>
        </w:rPr>
        <w:t>кормления животных и общей биологии</w:t>
      </w: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Pr="0043113C" w:rsidRDefault="00244EFA" w:rsidP="00615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 В СПЕЦИАЛЬНОСТИ</w:t>
      </w:r>
    </w:p>
    <w:p w:rsidR="0061561C" w:rsidRPr="00152048" w:rsidRDefault="0061561C" w:rsidP="0061561C"/>
    <w:p w:rsidR="0061561C" w:rsidRPr="00152048" w:rsidRDefault="0061561C" w:rsidP="0061561C"/>
    <w:p w:rsidR="0061561C" w:rsidRDefault="0061561C" w:rsidP="0061561C"/>
    <w:p w:rsidR="0061561C" w:rsidRPr="00152048" w:rsidRDefault="0061561C" w:rsidP="0061561C"/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студентам</w:t>
      </w:r>
    </w:p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самостоятельной внеаудиторной работе</w:t>
      </w: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3817D8" w:rsidP="0061561C">
      <w:pPr>
        <w:jc w:val="center"/>
      </w:pPr>
      <w:r>
        <w:t>36.03.02</w:t>
      </w:r>
      <w:r w:rsidR="0061561C">
        <w:t xml:space="preserve"> – Зоотехния</w:t>
      </w: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  <w:rPr>
          <w:b/>
        </w:rPr>
      </w:pPr>
      <w:r>
        <w:rPr>
          <w:b/>
        </w:rPr>
        <w:t>Ставрополь</w:t>
      </w:r>
    </w:p>
    <w:p w:rsidR="00241823" w:rsidRDefault="00662D8D" w:rsidP="00241823">
      <w:pPr>
        <w:jc w:val="center"/>
        <w:rPr>
          <w:b/>
        </w:rPr>
      </w:pPr>
      <w:r>
        <w:rPr>
          <w:b/>
        </w:rPr>
        <w:t>2020</w:t>
      </w: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</w:pPr>
    </w:p>
    <w:p w:rsidR="00F87413" w:rsidRDefault="00F87413" w:rsidP="00F87413">
      <w:pPr>
        <w:spacing w:line="360" w:lineRule="auto"/>
        <w:jc w:val="center"/>
        <w:rPr>
          <w:b/>
        </w:rPr>
      </w:pPr>
      <w:r>
        <w:rPr>
          <w:b/>
        </w:rPr>
        <w:t>Составитель:</w:t>
      </w:r>
    </w:p>
    <w:p w:rsidR="00F87413" w:rsidRDefault="00F87413" w:rsidP="00F87413">
      <w:pPr>
        <w:spacing w:line="360" w:lineRule="auto"/>
        <w:jc w:val="center"/>
      </w:pPr>
      <w:r>
        <w:t>кандидат ветеринарных наук, доцент</w:t>
      </w:r>
    </w:p>
    <w:p w:rsidR="00F87413" w:rsidRDefault="00F87413" w:rsidP="00F87413">
      <w:pPr>
        <w:spacing w:line="360" w:lineRule="auto"/>
        <w:jc w:val="center"/>
      </w:pPr>
      <w:r>
        <w:t>М.Е. Пономарева</w:t>
      </w:r>
    </w:p>
    <w:p w:rsidR="00F87413" w:rsidRPr="00F87413" w:rsidRDefault="00F87413" w:rsidP="00F87413"/>
    <w:p w:rsidR="00F87413" w:rsidRDefault="00244EFA" w:rsidP="00F87413">
      <w:pPr>
        <w:pStyle w:val="a3"/>
      </w:pPr>
      <w:r w:rsidRPr="00244EFA">
        <w:t>Введение в специальность</w:t>
      </w:r>
      <w:r w:rsidR="00F87413">
        <w:t xml:space="preserve">: методические указания студентам по самостоятельной внеаудиторной работе. – Ставрополь, </w:t>
      </w:r>
      <w:r w:rsidR="00662D8D">
        <w:t>2020</w:t>
      </w:r>
      <w:r w:rsidR="00F87413">
        <w:t>. – 17 с.</w:t>
      </w: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</w:p>
    <w:p w:rsidR="00F87413" w:rsidRDefault="00F87413" w:rsidP="00F87413">
      <w:pPr>
        <w:pStyle w:val="a3"/>
      </w:pPr>
      <w:r>
        <w:t>Даны рекомендации по организации самостоятельной работы студентов по дисциплине «</w:t>
      </w:r>
      <w:r w:rsidR="00244EFA" w:rsidRPr="00244EFA">
        <w:t>Введение в специальность</w:t>
      </w:r>
      <w:r>
        <w:t>». П</w:t>
      </w:r>
      <w:r w:rsidR="00C24713">
        <w:t>риведен перечень вопросов и тем, выносимых на самостоятельное изучение, список рекомендуемой литературы.</w:t>
      </w:r>
    </w:p>
    <w:p w:rsidR="00C24713" w:rsidRDefault="00C24713" w:rsidP="00F87413">
      <w:pPr>
        <w:pStyle w:val="a3"/>
      </w:pPr>
      <w:r>
        <w:t>Для студентов вузов, изучающих дисциплину «</w:t>
      </w:r>
      <w:r w:rsidR="00244EFA" w:rsidRPr="00244EFA">
        <w:t>Введение в специальность</w:t>
      </w:r>
      <w:r>
        <w:t>».</w:t>
      </w:r>
    </w:p>
    <w:p w:rsidR="00C24713" w:rsidRDefault="00C24713" w:rsidP="00F87413">
      <w:pPr>
        <w:pStyle w:val="a3"/>
        <w:jc w:val="center"/>
      </w:pPr>
    </w:p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Pr="00C24713" w:rsidRDefault="00C24713" w:rsidP="00C24713"/>
    <w:p w:rsidR="00C24713" w:rsidRDefault="00C24713" w:rsidP="00F87413">
      <w:pPr>
        <w:pStyle w:val="a3"/>
        <w:jc w:val="center"/>
      </w:pPr>
    </w:p>
    <w:p w:rsidR="00C24713" w:rsidRPr="00C24713" w:rsidRDefault="00C24713" w:rsidP="00C24713">
      <w:pPr>
        <w:pStyle w:val="a3"/>
        <w:jc w:val="right"/>
      </w:pPr>
      <w:r>
        <w:rPr>
          <w:lang w:val="en-US"/>
        </w:rPr>
        <w:t xml:space="preserve">© </w:t>
      </w:r>
      <w:r>
        <w:t xml:space="preserve">Пономарева М.Е., </w:t>
      </w:r>
      <w:r w:rsidR="00662D8D">
        <w:t>2020</w:t>
      </w:r>
    </w:p>
    <w:p w:rsidR="0061561C" w:rsidRPr="00F87413" w:rsidRDefault="00F87413" w:rsidP="00F87413">
      <w:pPr>
        <w:pStyle w:val="a3"/>
        <w:jc w:val="center"/>
        <w:rPr>
          <w:b/>
        </w:rPr>
      </w:pPr>
      <w:r w:rsidRPr="00C24713">
        <w:br w:type="page"/>
      </w:r>
      <w:r w:rsidR="0061561C" w:rsidRPr="00F87413">
        <w:rPr>
          <w:b/>
        </w:rPr>
        <w:lastRenderedPageBreak/>
        <w:t>СОДЕРЖАНИЕ</w:t>
      </w:r>
    </w:p>
    <w:p w:rsidR="00837CE9" w:rsidRDefault="00E77EE8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75711426" w:history="1">
        <w:r w:rsidR="00837CE9" w:rsidRPr="00956631">
          <w:rPr>
            <w:rStyle w:val="a9"/>
            <w:noProof/>
          </w:rPr>
          <w:t>Общие положения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_Toc475711426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4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27" w:history="1">
        <w:r w:rsidR="00837CE9" w:rsidRPr="00956631">
          <w:rPr>
            <w:rStyle w:val="a9"/>
            <w:noProof/>
          </w:rPr>
          <w:t>Организация самостоятельной работы студентов по дисциплине «Введение в специальность»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_Toc475711427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9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28" w:history="1">
        <w:r w:rsidR="00837CE9" w:rsidRPr="00956631">
          <w:rPr>
            <w:rStyle w:val="a9"/>
            <w:noProof/>
          </w:rPr>
          <w:t>Перечень тем и вопросов, выносимых на самостоятельное изучение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_Toc475711428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9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29" w:history="1">
        <w:r w:rsidR="00837CE9" w:rsidRPr="00956631">
          <w:rPr>
            <w:rStyle w:val="a9"/>
            <w:noProof/>
          </w:rPr>
          <w:t>Темы самостоятельных работ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_Toc475711429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12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30" w:history="1">
        <w:r w:rsidR="00837CE9" w:rsidRPr="00956631">
          <w:rPr>
            <w:rStyle w:val="a9"/>
            <w:noProof/>
          </w:rPr>
          <w:t>Тема 1: Структура ВУЗа, факультета, курса, группы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_Toc475711430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12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31" w:history="1">
        <w:r w:rsidR="00837CE9" w:rsidRPr="00956631">
          <w:rPr>
            <w:rStyle w:val="a9"/>
            <w:noProof/>
          </w:rPr>
          <w:t>Тема 2: Вклад ведущих ученых России в развитие зоотехнической науки. Развитие зоотехнической науки в России.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_Toc475711431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15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32" w:history="1">
        <w:r w:rsidR="00837CE9" w:rsidRPr="00956631">
          <w:rPr>
            <w:rStyle w:val="a9"/>
            <w:noProof/>
          </w:rPr>
          <w:t>Тема 3: Требования к уровню подготовки зооинженера высшей квалификации.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_Toc475711432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19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33" w:history="1">
        <w:r w:rsidR="00837CE9" w:rsidRPr="00956631">
          <w:rPr>
            <w:rStyle w:val="a9"/>
            <w:noProof/>
          </w:rPr>
          <w:t>Тема 4: История и методология зоотехнической науки.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_Toc475711433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23</w:t>
        </w:r>
        <w:r w:rsidR="00837CE9">
          <w:rPr>
            <w:noProof/>
            <w:webHidden/>
          </w:rPr>
          <w:fldChar w:fldCharType="end"/>
        </w:r>
      </w:hyperlink>
    </w:p>
    <w:p w:rsidR="00837CE9" w:rsidRDefault="002E3B24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5711434" w:history="1">
        <w:r w:rsidR="00837CE9" w:rsidRPr="00956631">
          <w:rPr>
            <w:rStyle w:val="a9"/>
            <w:noProof/>
          </w:rPr>
          <w:t>Тема 5: Одомашнивание животных и их доместикационные преобразования. Породообразовательный процесс.</w:t>
        </w:r>
        <w:r w:rsidR="00837CE9">
          <w:rPr>
            <w:noProof/>
            <w:webHidden/>
          </w:rPr>
          <w:tab/>
        </w:r>
        <w:r w:rsidR="00837CE9">
          <w:rPr>
            <w:noProof/>
            <w:webHidden/>
          </w:rPr>
          <w:fldChar w:fldCharType="begin"/>
        </w:r>
        <w:r w:rsidR="00837CE9">
          <w:rPr>
            <w:noProof/>
            <w:webHidden/>
          </w:rPr>
          <w:instrText xml:space="preserve"> PAGEREF _Toc475711434 \h </w:instrText>
        </w:r>
        <w:r w:rsidR="00837CE9">
          <w:rPr>
            <w:noProof/>
            <w:webHidden/>
          </w:rPr>
        </w:r>
        <w:r w:rsidR="00837CE9">
          <w:rPr>
            <w:noProof/>
            <w:webHidden/>
          </w:rPr>
          <w:fldChar w:fldCharType="separate"/>
        </w:r>
        <w:r w:rsidR="00DD1A4B">
          <w:rPr>
            <w:noProof/>
            <w:webHidden/>
          </w:rPr>
          <w:t>27</w:t>
        </w:r>
        <w:r w:rsidR="00837CE9">
          <w:rPr>
            <w:noProof/>
            <w:webHidden/>
          </w:rPr>
          <w:fldChar w:fldCharType="end"/>
        </w:r>
      </w:hyperlink>
    </w:p>
    <w:p w:rsidR="0061561C" w:rsidRPr="00152048" w:rsidRDefault="00E77EE8" w:rsidP="00A17453">
      <w:pPr>
        <w:spacing w:line="360" w:lineRule="auto"/>
      </w:pPr>
      <w:r>
        <w:fldChar w:fldCharType="end"/>
      </w:r>
    </w:p>
    <w:p w:rsidR="00F86703" w:rsidRDefault="00F86703" w:rsidP="00F86703">
      <w:pPr>
        <w:pStyle w:val="1"/>
      </w:pPr>
      <w:bookmarkStart w:id="0" w:name="_Toc366223639"/>
      <w:bookmarkStart w:id="1" w:name="_Toc475711426"/>
      <w:r>
        <w:lastRenderedPageBreak/>
        <w:t>Общие положения</w:t>
      </w:r>
      <w:bookmarkEnd w:id="0"/>
      <w:bookmarkEnd w:id="1"/>
    </w:p>
    <w:p w:rsidR="00F86703" w:rsidRPr="00D85091" w:rsidRDefault="00F86703" w:rsidP="00F86703">
      <w:pPr>
        <w:pStyle w:val="a3"/>
      </w:pPr>
      <w:r w:rsidRPr="00D85091">
        <w:rPr>
          <w:bCs/>
          <w:iCs/>
        </w:rPr>
        <w:t>Самостоятельная работа студентов в широком смысле предполагает все многообразие форм творческой работы студентов на лекциях, лабораторно-практических занятиях под руководством преподавателя, изучение теоретического материала по литературным источникам и другие виды внеаудиторной работы.</w:t>
      </w:r>
    </w:p>
    <w:p w:rsidR="00F86703" w:rsidRPr="00D85091" w:rsidRDefault="00F86703" w:rsidP="00F86703">
      <w:pPr>
        <w:pStyle w:val="a3"/>
        <w:rPr>
          <w:iCs/>
        </w:rPr>
      </w:pPr>
      <w:r w:rsidRPr="008600A5">
        <w:rPr>
          <w:iCs/>
        </w:rPr>
        <w:t xml:space="preserve">В соответствии с рабочими учебными планами студентами выполняется самостоятельная работа, регламентируемая общим объемом часов, отводимым на изучение дисциплины и графиком. </w:t>
      </w:r>
      <w:r w:rsidRPr="00D85091">
        <w:rPr>
          <w:iCs/>
        </w:rPr>
        <w:t>Самостоятельная работа студентов (СРС) предполагает деятельность студентов по освоению знаний, умений и навыков путем соб</w:t>
      </w:r>
      <w:r w:rsidRPr="00D85091">
        <w:rPr>
          <w:iCs/>
        </w:rPr>
        <w:softHyphen/>
        <w:t>ственных усилий.</w:t>
      </w:r>
    </w:p>
    <w:p w:rsidR="00F86703" w:rsidRPr="00D85091" w:rsidRDefault="00F86703" w:rsidP="00F86703">
      <w:pPr>
        <w:pStyle w:val="a3"/>
      </w:pPr>
      <w:r w:rsidRPr="00D85091">
        <w:t xml:space="preserve">Согласно Типовому положению об образовательном учреждении высшего профессионального образования (высшем учебном заведении), утвержденному постановлением Правительства Российской Федерации от 14.02.2008 г. № 71, самостоятельная работа является одним из видов учебных занятий в высшем учебном заведении. </w:t>
      </w:r>
    </w:p>
    <w:p w:rsidR="00F86703" w:rsidRPr="009B0ADB" w:rsidRDefault="00F86703" w:rsidP="00F86703">
      <w:pPr>
        <w:pStyle w:val="a3"/>
        <w:rPr>
          <w:spacing w:val="-2"/>
        </w:rPr>
      </w:pPr>
      <w:r w:rsidRPr="009B0ADB">
        <w:rPr>
          <w:spacing w:val="-2"/>
        </w:rPr>
        <w:t>Необходимость активизации самостоятельной работы студентов определяется объективными процессами, происходящими в современном обществе: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современные социокультурные условия диктуют самоценность идеи непрерывного образования, когда от студентов (и выпускников) требуется постоянное совершенствование собственных знаний;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в условиях информационного общества требуется принципиальное изменение организации образовательного процесса: сокращение аудиторной нагрузки, замена пассивного слушания лекций возрастанием доли самостоятельной активной работы студентов;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при переходе к компетентностно</w:t>
      </w:r>
      <w:r w:rsidR="00D0744E">
        <w:t>-</w:t>
      </w:r>
      <w:r w:rsidRPr="00D85091">
        <w:t>ориен</w:t>
      </w:r>
      <w:r w:rsidR="00D0744E">
        <w:t>т</w:t>
      </w:r>
      <w:r w:rsidRPr="00D85091">
        <w:t xml:space="preserve">ированному образованию центр тяжести в обучении перемещается с традиционного преподавания на </w:t>
      </w:r>
      <w:r w:rsidRPr="00D85091">
        <w:lastRenderedPageBreak/>
        <w:t>формирование компетенций в процессе систематической самостоятельной образовательной деятельности студентов, управляемой преподавателем, которая становится доминантной в современных условиях перехода к уровневой системе высшего образования.</w:t>
      </w:r>
    </w:p>
    <w:p w:rsidR="00F86703" w:rsidRPr="00D85091" w:rsidRDefault="00F86703" w:rsidP="00F86703">
      <w:pPr>
        <w:pStyle w:val="a3"/>
      </w:pPr>
      <w:r w:rsidRPr="00D85091">
        <w:t>Целью самостоятельной работы студентов является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деятельности.</w:t>
      </w:r>
    </w:p>
    <w:p w:rsidR="00F86703" w:rsidRPr="00D85091" w:rsidRDefault="00F86703" w:rsidP="00F86703">
      <w:pPr>
        <w:pStyle w:val="a3"/>
      </w:pPr>
      <w:r w:rsidRPr="00D85091">
        <w:t xml:space="preserve">Задачи самостоятельной работы студентов: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систематизация и закрепление подученных теоретических знаний и практических умений студентов;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повышение качественного уровня освоения студентом учебного материала;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углубление и расширение теоретических знаний;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совершенствование навыков и умений студента использовать теоретические знания при выполнении практических задач;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развитие познавательных способностей и активности студентов: теоретической инициативы, самостоятельности, ответственности и организованности;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формирование самостоятельности мышления, способностей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к саморазвитию, самосовершенствованию и самореализации;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развитие исследовательских умений, формирование опыта творческой, исследовательской деятельности.</w:t>
      </w:r>
    </w:p>
    <w:p w:rsidR="00F86703" w:rsidRPr="00D85091" w:rsidRDefault="00F86703" w:rsidP="00F86703">
      <w:pPr>
        <w:pStyle w:val="a3"/>
      </w:pPr>
      <w:r w:rsidRPr="00D85091">
        <w:t>Эффективная организация и управление процессами самостоятельной учебной деятельности студентов позволяет обеспечить ритмичную и качественную работу студентов в течение учебного года; снижение загру</w:t>
      </w:r>
      <w:r w:rsidRPr="00D85091">
        <w:lastRenderedPageBreak/>
        <w:t>женности студентов в период сессии; непрерывный оперативный контроль учебной деятельности студентов; внедрять современные образовательные технологии обучения и контроля знаний.</w:t>
      </w:r>
    </w:p>
    <w:p w:rsidR="00F86703" w:rsidRPr="00D85091" w:rsidRDefault="00F86703" w:rsidP="00F86703">
      <w:pPr>
        <w:pStyle w:val="a3"/>
      </w:pPr>
      <w:r w:rsidRPr="00D85091">
        <w:t>Самостоятельная работа является обязательной для каждого студента и охватывает все формы организации учебного процесса. При определении содержания самостоятельной работы учитыва</w:t>
      </w:r>
      <w:r>
        <w:t>ется</w:t>
      </w:r>
      <w:r w:rsidRPr="00D85091">
        <w:t xml:space="preserve"> уровень самостоятельности студентов и требования к уровню самостоятельности выпускников для того, чтобы за период обучения искомый уровень был достигнут.</w:t>
      </w:r>
    </w:p>
    <w:p w:rsidR="00F86703" w:rsidRPr="00D85091" w:rsidRDefault="00F86703" w:rsidP="00F86703">
      <w:pPr>
        <w:pStyle w:val="a3"/>
      </w:pPr>
      <w:r w:rsidRPr="00D85091">
        <w:t>Для организации эффективной самостоятельной работы необходимы следующие условия: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готовность студентов к самостоятельной работе;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действенная система мотивации получения знаний студентами в целом и качественного своевременного выполнения самостоятельной работы в частности, в т.ч. на основе использования рейтинговой системы оценки успеваемости и качества знаний студентов;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обоснованное сочетание объема аудиторной и внеаудиторной самостоятельной работы;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методически грамотные планирование СРС и организация работы студента в аудитории и вне ее;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тщательная проработка форм и заданий СРС с целью усиления их творческой составляющей, широкого включения в них элементов обобщения практического опыта, научного исследования;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наличие и доступность всего необходимого учебного, учебно-методического, информационного и справочного материала;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система регулярного контроля хода выполнения и качества выполненной самостоятельной работы, знаний и уровня сформированности компетенций;</w:t>
      </w:r>
    </w:p>
    <w:p w:rsidR="00F86703" w:rsidRPr="009B0ADB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система консультационной помощи преподавателей.</w:t>
      </w:r>
    </w:p>
    <w:p w:rsidR="00F86703" w:rsidRPr="00D85091" w:rsidRDefault="00F86703" w:rsidP="00F86703">
      <w:pPr>
        <w:pStyle w:val="a3"/>
      </w:pPr>
      <w:r w:rsidRPr="00D85091">
        <w:lastRenderedPageBreak/>
        <w:t xml:space="preserve">В зависимости места проведения самостоятельной работы студентов, степени влияния преподавателя и способов контроля результатов выделяются два вида самостоятельной работы: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аудиторная – осуществляется во время аудиторных занятий (на лекциях, семинарах, практических и лабораторных занятиях) под непосредственным руководством и контролем преподавателя;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внеаудиторная</w:t>
      </w:r>
      <w:r>
        <w:t xml:space="preserve"> – </w:t>
      </w:r>
      <w:r w:rsidRPr="00D85091">
        <w:t xml:space="preserve">выполняется во внеаудиторное время по заданию преподавателя, но без его непосредственного участия с использованием необходимых учебно-методических материалов и информационного обеспечения; при этом основной формой контроля является самоконтроль. </w:t>
      </w:r>
    </w:p>
    <w:p w:rsidR="00F86703" w:rsidRPr="00D85091" w:rsidRDefault="00F86703" w:rsidP="00F86703">
      <w:pPr>
        <w:pStyle w:val="a3"/>
      </w:pPr>
      <w:r w:rsidRPr="00D85091">
        <w:t>Формами внеаудиторной самостоятельной работы студентов являются: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выполнение курсовых работ/проектов и выпускных квалификационных работ;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выполнение расчетных, аналитических, расчетно-графических и др. заданий;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написание эссе, рефератов по учебной дисциплине,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>составление литератур</w:t>
      </w:r>
      <w:r>
        <w:t>ного обзора по научной и научно-технической тематике;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работа с первоисточниками, конспектирование обязательной литературы к семинарским занятиям;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подготовка к практическим и семинарским занятиям, к коллоквиуму, дискуссии, деловой игре и др.;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подготовка к контрольному опросу, контрольной работе, зачетам и экзаменам;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>выполнение различных видов самостоятельной работы во время учебных и производственных практик;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 xml:space="preserve">написание научной статьи, тезисов доклада на конференцию;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lastRenderedPageBreak/>
        <w:t xml:space="preserve">выступление с докладом на научной конференции, семинаре и т.п.;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>выполнение учебно-исследовательской и научно-исследовательской работы;</w:t>
      </w:r>
    </w:p>
    <w:p w:rsidR="00F86703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spacing w:line="288" w:lineRule="auto"/>
        <w:ind w:left="0" w:firstLine="425"/>
      </w:pPr>
      <w:r w:rsidRPr="00D85091">
        <w:t>другие виды самостоятельной работы, специальные для конкретной учебной дисциплины, направления (специальности) и профиля (специализации) подготовки.</w:t>
      </w:r>
    </w:p>
    <w:p w:rsidR="00F86703" w:rsidRDefault="00F86703" w:rsidP="00F86703">
      <w:pPr>
        <w:pStyle w:val="1"/>
      </w:pPr>
      <w:bookmarkStart w:id="2" w:name="_Toc366223640"/>
      <w:bookmarkStart w:id="3" w:name="_Toc475711427"/>
      <w:r>
        <w:lastRenderedPageBreak/>
        <w:t>Организация самостоятельной работы студентов по дисциплине «</w:t>
      </w:r>
      <w:r w:rsidR="00244EFA" w:rsidRPr="00AE3D1A">
        <w:t>Введение в специальность</w:t>
      </w:r>
      <w:r>
        <w:t>»</w:t>
      </w:r>
      <w:bookmarkEnd w:id="2"/>
      <w:bookmarkEnd w:id="3"/>
    </w:p>
    <w:p w:rsidR="00F86703" w:rsidRDefault="00F86703" w:rsidP="00F86703">
      <w:pPr>
        <w:pStyle w:val="a3"/>
      </w:pPr>
      <w:r>
        <w:t>В соответствие с рабочим учебным планом по дисциплине «</w:t>
      </w:r>
      <w:r w:rsidR="00244EFA" w:rsidRPr="00244EFA">
        <w:t>Введение в специальность</w:t>
      </w:r>
      <w:r>
        <w:t xml:space="preserve">» для студентов направления </w:t>
      </w:r>
      <w:r w:rsidR="003817D8">
        <w:t>36.03.02</w:t>
      </w:r>
      <w:r>
        <w:t xml:space="preserve"> – Зоотехния, на самостоятельную работу отводится 36 часов. Виды самостоятельной работы студентов по данной дисциплине включают в себя: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написание реферат</w:t>
      </w:r>
      <w:r>
        <w:t>а;</w:t>
      </w:r>
      <w:r w:rsidRPr="00D85091">
        <w:t xml:space="preserve">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подготовка к практическим и сем</w:t>
      </w:r>
      <w:r>
        <w:t>инарским занятиям, к коллоквиумам</w:t>
      </w:r>
      <w:r w:rsidRPr="00D85091">
        <w:t xml:space="preserve">;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подготовка к</w:t>
      </w:r>
      <w:r>
        <w:t xml:space="preserve"> контрольному опросу, контрольным</w:t>
      </w:r>
      <w:r w:rsidRPr="00D85091">
        <w:t xml:space="preserve"> работ</w:t>
      </w:r>
      <w:r>
        <w:t>ам</w:t>
      </w:r>
      <w:r w:rsidRPr="00D85091">
        <w:t xml:space="preserve">, </w:t>
      </w:r>
      <w:r>
        <w:t xml:space="preserve">к </w:t>
      </w:r>
      <w:r w:rsidRPr="00D85091">
        <w:t>зачет</w:t>
      </w:r>
      <w:r>
        <w:t>у;</w:t>
      </w:r>
      <w:r w:rsidRPr="00D85091">
        <w:t xml:space="preserve"> 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подготовка к выполнению лабораторных работ, оформление отчетов по лабораторным работам;</w:t>
      </w:r>
    </w:p>
    <w:p w:rsidR="00F86703" w:rsidRPr="00D85091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>выполнение различных видов самостоятельной работы во время учебн</w:t>
      </w:r>
      <w:r>
        <w:t>ой</w:t>
      </w:r>
      <w:r w:rsidRPr="00D85091">
        <w:t xml:space="preserve"> практик</w:t>
      </w:r>
      <w:r>
        <w:t>и</w:t>
      </w:r>
      <w:r w:rsidRPr="00D85091">
        <w:t>;</w:t>
      </w:r>
    </w:p>
    <w:p w:rsidR="00F86703" w:rsidRDefault="00F86703" w:rsidP="00B01D16">
      <w:pPr>
        <w:pStyle w:val="a3"/>
        <w:numPr>
          <w:ilvl w:val="0"/>
          <w:numId w:val="1"/>
        </w:numPr>
        <w:tabs>
          <w:tab w:val="clear" w:pos="920"/>
        </w:tabs>
        <w:ind w:left="0" w:firstLine="426"/>
      </w:pPr>
      <w:r w:rsidRPr="00D85091">
        <w:t xml:space="preserve">выполнение учебно-исследовательской </w:t>
      </w:r>
      <w:r>
        <w:t>работы.</w:t>
      </w:r>
    </w:p>
    <w:p w:rsidR="00F86703" w:rsidRDefault="00F86703" w:rsidP="00F86703">
      <w:pPr>
        <w:pStyle w:val="a3"/>
      </w:pPr>
      <w:r>
        <w:t>В ходе изучения дисциплины студентам предлагается написать реферат по одной из предложенных тем по выбору студента. Темы рефератов и требования к ним приведены в «Методических указаниях по написанию рефератов». Часть вопросов по темам дисциплины выносится на самостоятельное изучение.</w:t>
      </w:r>
    </w:p>
    <w:p w:rsidR="00F86703" w:rsidRDefault="00F86703" w:rsidP="00F86703">
      <w:pPr>
        <w:pStyle w:val="2"/>
      </w:pPr>
      <w:bookmarkStart w:id="4" w:name="_Toc365552822"/>
      <w:bookmarkStart w:id="5" w:name="_Toc475711428"/>
      <w:r>
        <w:t>П</w:t>
      </w:r>
      <w:r w:rsidRPr="006F637D">
        <w:t>ерече</w:t>
      </w:r>
      <w:r>
        <w:t>нь тем и вопросов, выносимых на </w:t>
      </w:r>
      <w:r w:rsidRPr="006F637D">
        <w:t>самостоятельное изучение</w:t>
      </w:r>
      <w:bookmarkEnd w:id="4"/>
      <w:bookmarkEnd w:id="5"/>
    </w:p>
    <w:p w:rsidR="004E2BF5" w:rsidRDefault="004E2BF5" w:rsidP="004E2BF5">
      <w:pPr>
        <w:pStyle w:val="a3"/>
      </w:pPr>
      <w:r w:rsidRPr="004E2BF5">
        <w:t xml:space="preserve">Раздел 1. </w:t>
      </w:r>
      <w:r w:rsidR="00244EFA" w:rsidRPr="00AE3D1A">
        <w:rPr>
          <w:szCs w:val="28"/>
        </w:rPr>
        <w:t>Структура ВУЗа, факультета, курса, группы</w:t>
      </w:r>
      <w:r w:rsidRPr="004E2BF5">
        <w:t>.</w:t>
      </w:r>
    </w:p>
    <w:p w:rsidR="006F0D15" w:rsidRPr="006F0D15" w:rsidRDefault="006F0D15" w:rsidP="00B01D16">
      <w:pPr>
        <w:pStyle w:val="a3"/>
        <w:numPr>
          <w:ilvl w:val="0"/>
          <w:numId w:val="6"/>
        </w:numPr>
        <w:ind w:left="0" w:firstLine="284"/>
      </w:pPr>
      <w:r w:rsidRPr="007528A0">
        <w:rPr>
          <w:color w:val="000000"/>
          <w:szCs w:val="28"/>
        </w:rPr>
        <w:t>Из истории студенческих движений</w:t>
      </w:r>
      <w:r w:rsidR="00511C9B">
        <w:rPr>
          <w:color w:val="000000"/>
          <w:szCs w:val="28"/>
        </w:rPr>
        <w:t>, их значение</w:t>
      </w:r>
      <w:r w:rsidRPr="007528A0">
        <w:rPr>
          <w:color w:val="000000"/>
          <w:szCs w:val="28"/>
        </w:rPr>
        <w:t xml:space="preserve"> в решении государственных и социальных проблем. Студент</w:t>
      </w:r>
      <w:r w:rsidR="00662D8D">
        <w:rPr>
          <w:color w:val="000000"/>
          <w:szCs w:val="28"/>
        </w:rPr>
        <w:t xml:space="preserve"> – </w:t>
      </w:r>
      <w:r w:rsidRPr="007528A0">
        <w:rPr>
          <w:color w:val="000000"/>
          <w:szCs w:val="28"/>
        </w:rPr>
        <w:t>интеллектуал.</w:t>
      </w:r>
    </w:p>
    <w:p w:rsidR="00F02EB3" w:rsidRDefault="006F0D15" w:rsidP="00B01D16">
      <w:pPr>
        <w:pStyle w:val="a3"/>
        <w:numPr>
          <w:ilvl w:val="0"/>
          <w:numId w:val="6"/>
        </w:numPr>
        <w:ind w:left="0" w:firstLine="284"/>
      </w:pPr>
      <w:r w:rsidRPr="007528A0">
        <w:rPr>
          <w:color w:val="000000"/>
          <w:szCs w:val="28"/>
        </w:rPr>
        <w:t>Культура и поведение, черты и этика, наука и молодежь</w:t>
      </w:r>
      <w:r>
        <w:rPr>
          <w:color w:val="000000"/>
          <w:szCs w:val="28"/>
        </w:rPr>
        <w:t>.</w:t>
      </w:r>
    </w:p>
    <w:p w:rsidR="004E2BF5" w:rsidRPr="004E2BF5" w:rsidRDefault="004E2BF5" w:rsidP="00D0726D">
      <w:pPr>
        <w:pStyle w:val="a3"/>
        <w:keepNext/>
      </w:pPr>
      <w:r w:rsidRPr="004E2BF5">
        <w:lastRenderedPageBreak/>
        <w:t xml:space="preserve">Раздел 2. </w:t>
      </w:r>
      <w:r w:rsidR="00244EFA" w:rsidRPr="00AE3D1A">
        <w:rPr>
          <w:szCs w:val="28"/>
        </w:rPr>
        <w:t>Вклад ведущих ученых России в развитие зоотехнической науки. Развитие зоотехнической науки в России.</w:t>
      </w:r>
    </w:p>
    <w:p w:rsidR="006F0D15" w:rsidRPr="006F0D15" w:rsidRDefault="006F0D15" w:rsidP="00B01D16">
      <w:pPr>
        <w:pStyle w:val="a3"/>
        <w:numPr>
          <w:ilvl w:val="0"/>
          <w:numId w:val="8"/>
        </w:numPr>
        <w:ind w:left="0" w:firstLine="284"/>
        <w:rPr>
          <w:color w:val="000000"/>
          <w:szCs w:val="28"/>
        </w:rPr>
      </w:pPr>
      <w:r w:rsidRPr="006F0D15">
        <w:rPr>
          <w:color w:val="000000"/>
          <w:szCs w:val="28"/>
        </w:rPr>
        <w:t>Роль в развитии русской зоотехнической науки ученых XX века.</w:t>
      </w:r>
    </w:p>
    <w:p w:rsidR="006F0D15" w:rsidRPr="006F0D15" w:rsidRDefault="006F0D15" w:rsidP="00B01D16">
      <w:pPr>
        <w:pStyle w:val="a3"/>
        <w:numPr>
          <w:ilvl w:val="0"/>
          <w:numId w:val="8"/>
        </w:numPr>
        <w:ind w:left="0" w:firstLine="284"/>
        <w:rPr>
          <w:color w:val="000000"/>
          <w:szCs w:val="28"/>
        </w:rPr>
      </w:pPr>
      <w:r w:rsidRPr="006F0D15">
        <w:rPr>
          <w:color w:val="000000"/>
          <w:szCs w:val="28"/>
        </w:rPr>
        <w:t>Широкая плеяда русских ученых, развивающих и совершенствующих зоотехническую науку в настоящее время.</w:t>
      </w:r>
    </w:p>
    <w:p w:rsidR="004E2BF5" w:rsidRDefault="004E2BF5" w:rsidP="004E2BF5">
      <w:pPr>
        <w:pStyle w:val="a3"/>
      </w:pPr>
      <w:r w:rsidRPr="004E2BF5">
        <w:t xml:space="preserve">Раздел 3. </w:t>
      </w:r>
      <w:r w:rsidR="00244EFA" w:rsidRPr="00AE3D1A">
        <w:rPr>
          <w:szCs w:val="28"/>
        </w:rPr>
        <w:t xml:space="preserve">Требования к уровню подготовки </w:t>
      </w:r>
      <w:r w:rsidR="00244EFA">
        <w:rPr>
          <w:szCs w:val="28"/>
        </w:rPr>
        <w:t>зооинженера высшей квалификации</w:t>
      </w:r>
      <w:r w:rsidRPr="004E2BF5">
        <w:t>.</w:t>
      </w:r>
    </w:p>
    <w:p w:rsidR="006F0D15" w:rsidRDefault="006F0D15" w:rsidP="00B01D16">
      <w:pPr>
        <w:pStyle w:val="a3"/>
        <w:numPr>
          <w:ilvl w:val="0"/>
          <w:numId w:val="9"/>
        </w:numPr>
        <w:ind w:left="0" w:firstLine="284"/>
        <w:rPr>
          <w:color w:val="000000"/>
          <w:szCs w:val="28"/>
        </w:rPr>
      </w:pPr>
      <w:r>
        <w:rPr>
          <w:color w:val="000000"/>
          <w:szCs w:val="28"/>
        </w:rPr>
        <w:t>Участие зооинженеров при проектировании</w:t>
      </w:r>
      <w:r w:rsidRPr="006F0D15">
        <w:rPr>
          <w:color w:val="000000"/>
          <w:szCs w:val="28"/>
        </w:rPr>
        <w:t>, организации и управления технологическим процессом произво</w:t>
      </w:r>
      <w:r>
        <w:rPr>
          <w:color w:val="000000"/>
          <w:szCs w:val="28"/>
        </w:rPr>
        <w:t>дства продуктов животноводства.</w:t>
      </w:r>
    </w:p>
    <w:p w:rsidR="006F0D15" w:rsidRPr="006F0D15" w:rsidRDefault="006F0D15" w:rsidP="00B01D16">
      <w:pPr>
        <w:pStyle w:val="a3"/>
        <w:numPr>
          <w:ilvl w:val="0"/>
          <w:numId w:val="9"/>
        </w:numPr>
        <w:ind w:left="0" w:firstLine="284"/>
        <w:rPr>
          <w:color w:val="000000"/>
          <w:szCs w:val="28"/>
        </w:rPr>
      </w:pPr>
      <w:r>
        <w:rPr>
          <w:color w:val="000000"/>
          <w:szCs w:val="28"/>
        </w:rPr>
        <w:t>Примеры деятельности з</w:t>
      </w:r>
      <w:r w:rsidRPr="006F0D15">
        <w:rPr>
          <w:color w:val="000000"/>
          <w:szCs w:val="28"/>
        </w:rPr>
        <w:t>ооинженер</w:t>
      </w:r>
      <w:r>
        <w:rPr>
          <w:color w:val="000000"/>
          <w:szCs w:val="28"/>
        </w:rPr>
        <w:t>а как</w:t>
      </w:r>
      <w:r w:rsidRPr="006F0D15">
        <w:rPr>
          <w:color w:val="000000"/>
          <w:szCs w:val="28"/>
        </w:rPr>
        <w:t xml:space="preserve"> административн</w:t>
      </w:r>
      <w:r>
        <w:rPr>
          <w:color w:val="000000"/>
          <w:szCs w:val="28"/>
        </w:rPr>
        <w:t>ого</w:t>
      </w:r>
      <w:r w:rsidRPr="006F0D15">
        <w:rPr>
          <w:color w:val="000000"/>
          <w:szCs w:val="28"/>
        </w:rPr>
        <w:t xml:space="preserve"> руководител</w:t>
      </w:r>
      <w:r>
        <w:rPr>
          <w:color w:val="000000"/>
          <w:szCs w:val="28"/>
        </w:rPr>
        <w:t>я</w:t>
      </w:r>
      <w:r w:rsidRPr="006F0D15">
        <w:rPr>
          <w:color w:val="000000"/>
          <w:szCs w:val="28"/>
        </w:rPr>
        <w:t xml:space="preserve"> производства (директор, председатель, гл. специалис</w:t>
      </w:r>
      <w:r>
        <w:rPr>
          <w:color w:val="000000"/>
          <w:szCs w:val="28"/>
        </w:rPr>
        <w:t>т, технолог, селекционер и т.д.</w:t>
      </w:r>
      <w:r w:rsidRPr="006F0D15">
        <w:rPr>
          <w:color w:val="000000"/>
          <w:szCs w:val="28"/>
        </w:rPr>
        <w:t>).</w:t>
      </w:r>
    </w:p>
    <w:p w:rsidR="00244EFA" w:rsidRDefault="00244EFA" w:rsidP="004E2BF5">
      <w:pPr>
        <w:pStyle w:val="a3"/>
        <w:rPr>
          <w:szCs w:val="28"/>
        </w:rPr>
      </w:pPr>
      <w:r>
        <w:t xml:space="preserve">Раздел 4. </w:t>
      </w:r>
      <w:r w:rsidRPr="00AE3D1A">
        <w:rPr>
          <w:szCs w:val="28"/>
        </w:rPr>
        <w:t>История и методология зоотехнической науки</w:t>
      </w:r>
      <w:r>
        <w:rPr>
          <w:szCs w:val="28"/>
        </w:rPr>
        <w:t>.</w:t>
      </w:r>
    </w:p>
    <w:p w:rsid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 w:rsidRPr="004F18B6">
        <w:rPr>
          <w:color w:val="000000"/>
          <w:szCs w:val="28"/>
        </w:rPr>
        <w:t>Возникновение че</w:t>
      </w:r>
      <w:r>
        <w:rPr>
          <w:color w:val="000000"/>
          <w:szCs w:val="28"/>
        </w:rPr>
        <w:t>ловека и развитие его культуры.</w:t>
      </w:r>
    </w:p>
    <w:p w:rsid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 w:rsidRPr="004F18B6">
        <w:rPr>
          <w:color w:val="000000"/>
          <w:szCs w:val="28"/>
        </w:rPr>
        <w:t xml:space="preserve">Животноводство </w:t>
      </w:r>
      <w:r>
        <w:rPr>
          <w:color w:val="000000"/>
          <w:szCs w:val="28"/>
        </w:rPr>
        <w:t>–</w:t>
      </w:r>
      <w:r w:rsidRPr="004F18B6">
        <w:rPr>
          <w:color w:val="000000"/>
          <w:szCs w:val="28"/>
        </w:rPr>
        <w:t xml:space="preserve"> одна из первых</w:t>
      </w:r>
      <w:r>
        <w:rPr>
          <w:color w:val="000000"/>
          <w:szCs w:val="28"/>
        </w:rPr>
        <w:t xml:space="preserve"> и древнейших культур человека.</w:t>
      </w:r>
    </w:p>
    <w:p w:rsid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 w:rsidRPr="004F18B6">
        <w:rPr>
          <w:color w:val="000000"/>
          <w:szCs w:val="28"/>
        </w:rPr>
        <w:t>Природно-социальные факторы, определившие необходимость одомашнивания животных и развития животноводства</w:t>
      </w:r>
      <w:r>
        <w:rPr>
          <w:color w:val="000000"/>
          <w:szCs w:val="28"/>
        </w:rPr>
        <w:t>,</w:t>
      </w:r>
      <w:r w:rsidRPr="004F18B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</w:t>
      </w:r>
      <w:r w:rsidRPr="004F18B6">
        <w:rPr>
          <w:color w:val="000000"/>
          <w:szCs w:val="28"/>
        </w:rPr>
        <w:t>ак</w:t>
      </w:r>
      <w:r>
        <w:rPr>
          <w:color w:val="000000"/>
          <w:szCs w:val="28"/>
        </w:rPr>
        <w:t xml:space="preserve"> отрасли деятельности человека.</w:t>
      </w:r>
    </w:p>
    <w:p w:rsid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 w:rsidRPr="004F18B6">
        <w:rPr>
          <w:color w:val="000000"/>
          <w:szCs w:val="28"/>
        </w:rPr>
        <w:t xml:space="preserve">Состояние и прогресс животноводства в отдельные </w:t>
      </w:r>
      <w:r>
        <w:rPr>
          <w:color w:val="000000"/>
          <w:szCs w:val="28"/>
        </w:rPr>
        <w:t>социально-экономические эпохи.</w:t>
      </w:r>
    </w:p>
    <w:p w:rsid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 w:rsidRPr="004F18B6">
        <w:rPr>
          <w:color w:val="000000"/>
          <w:szCs w:val="28"/>
        </w:rPr>
        <w:t xml:space="preserve">Животноводство первобытного строя </w:t>
      </w:r>
      <w:r>
        <w:rPr>
          <w:color w:val="000000"/>
          <w:szCs w:val="28"/>
        </w:rPr>
        <w:t>–</w:t>
      </w:r>
      <w:r w:rsidRPr="004F18B6">
        <w:rPr>
          <w:color w:val="000000"/>
          <w:szCs w:val="28"/>
        </w:rPr>
        <w:t xml:space="preserve"> эпохи, в которой в целом была решена проблема одомашнивания большинства видов домашних животных.</w:t>
      </w:r>
    </w:p>
    <w:p w:rsidR="006F0D15" w:rsidRPr="004F18B6" w:rsidRDefault="004F18B6" w:rsidP="00B01D16">
      <w:pPr>
        <w:pStyle w:val="a3"/>
        <w:numPr>
          <w:ilvl w:val="0"/>
          <w:numId w:val="10"/>
        </w:numPr>
        <w:ind w:left="0" w:firstLine="284"/>
        <w:rPr>
          <w:color w:val="000000"/>
          <w:szCs w:val="28"/>
        </w:rPr>
      </w:pPr>
      <w:r>
        <w:rPr>
          <w:color w:val="000000"/>
          <w:szCs w:val="28"/>
        </w:rPr>
        <w:t>Возникновение животноводства –</w:t>
      </w:r>
      <w:r w:rsidRPr="004F18B6">
        <w:rPr>
          <w:color w:val="000000"/>
          <w:szCs w:val="28"/>
        </w:rPr>
        <w:t xml:space="preserve"> как первый этап развития производственных сил.</w:t>
      </w:r>
    </w:p>
    <w:p w:rsidR="00244EFA" w:rsidRPr="004E2BF5" w:rsidRDefault="00244EFA" w:rsidP="004E2BF5">
      <w:pPr>
        <w:pStyle w:val="a3"/>
      </w:pPr>
      <w:r>
        <w:t xml:space="preserve">Раздел 5. </w:t>
      </w:r>
      <w:r w:rsidRPr="00AE3D1A">
        <w:rPr>
          <w:szCs w:val="28"/>
        </w:rPr>
        <w:t>Одомашнивание животных и их доместикационные преобразования. Породообразовательный процесс.</w:t>
      </w:r>
    </w:p>
    <w:p w:rsidR="00511C9B" w:rsidRPr="00511C9B" w:rsidRDefault="004F18B6" w:rsidP="00B01D16">
      <w:pPr>
        <w:pStyle w:val="a3"/>
        <w:numPr>
          <w:ilvl w:val="0"/>
          <w:numId w:val="11"/>
        </w:numPr>
        <w:ind w:left="0" w:firstLine="284"/>
        <w:rPr>
          <w:color w:val="000000"/>
          <w:szCs w:val="28"/>
        </w:rPr>
      </w:pPr>
      <w:r w:rsidRPr="00511C9B">
        <w:rPr>
          <w:color w:val="000000"/>
          <w:szCs w:val="28"/>
        </w:rPr>
        <w:t>Происхождение домашних животных.</w:t>
      </w:r>
    </w:p>
    <w:p w:rsidR="00511C9B" w:rsidRPr="00511C9B" w:rsidRDefault="00511C9B" w:rsidP="00B01D16">
      <w:pPr>
        <w:pStyle w:val="a3"/>
        <w:numPr>
          <w:ilvl w:val="0"/>
          <w:numId w:val="11"/>
        </w:numPr>
        <w:ind w:left="0" w:firstLine="284"/>
        <w:rPr>
          <w:color w:val="000000"/>
          <w:szCs w:val="28"/>
        </w:rPr>
      </w:pPr>
      <w:r w:rsidRPr="00511C9B">
        <w:rPr>
          <w:color w:val="000000"/>
          <w:szCs w:val="28"/>
        </w:rPr>
        <w:t>Условия, которым должны отвечать животных при доместикации.</w:t>
      </w:r>
    </w:p>
    <w:p w:rsidR="00511C9B" w:rsidRPr="00511C9B" w:rsidRDefault="00511C9B" w:rsidP="00B01D16">
      <w:pPr>
        <w:pStyle w:val="a3"/>
        <w:numPr>
          <w:ilvl w:val="0"/>
          <w:numId w:val="11"/>
        </w:numPr>
        <w:ind w:left="0" w:firstLine="284"/>
        <w:rPr>
          <w:color w:val="000000"/>
          <w:szCs w:val="28"/>
        </w:rPr>
      </w:pPr>
      <w:r w:rsidRPr="00511C9B">
        <w:rPr>
          <w:color w:val="000000"/>
          <w:szCs w:val="28"/>
        </w:rPr>
        <w:lastRenderedPageBreak/>
        <w:t>Изменения, происходящие при одомашнивании.</w:t>
      </w:r>
    </w:p>
    <w:p w:rsidR="004F18B6" w:rsidRPr="00511C9B" w:rsidRDefault="004F18B6" w:rsidP="00B01D16">
      <w:pPr>
        <w:pStyle w:val="a3"/>
        <w:numPr>
          <w:ilvl w:val="0"/>
          <w:numId w:val="11"/>
        </w:numPr>
        <w:ind w:left="0" w:firstLine="284"/>
        <w:rPr>
          <w:color w:val="000000"/>
          <w:szCs w:val="28"/>
        </w:rPr>
      </w:pPr>
      <w:r w:rsidRPr="00511C9B">
        <w:rPr>
          <w:color w:val="000000"/>
          <w:szCs w:val="28"/>
        </w:rPr>
        <w:t>Древнейшие породы Азии, Африки, Европы.</w:t>
      </w:r>
    </w:p>
    <w:p w:rsidR="004F18B6" w:rsidRDefault="004F18B6" w:rsidP="00F86703">
      <w:pPr>
        <w:pStyle w:val="a3"/>
      </w:pPr>
    </w:p>
    <w:p w:rsidR="00F86703" w:rsidRDefault="00F86703" w:rsidP="00F86703">
      <w:pPr>
        <w:pStyle w:val="a3"/>
      </w:pPr>
      <w:r>
        <w:t>В ходе изучения вопросов, вынесенных на самостоятельное изучение, студенты составляют конспекты, используя основную и дополнительную литературу. Конспекты оформляются в виде «Тетради для самостоятельных работ». Контроль изучения вопросов, вынесенных на самостоятельное изучение, осуществляется на коллоквиумах, в которые данные вопросы входят.</w:t>
      </w:r>
    </w:p>
    <w:p w:rsidR="0078355C" w:rsidRDefault="0078355C" w:rsidP="00F86703">
      <w:pPr>
        <w:pStyle w:val="1"/>
      </w:pPr>
      <w:bookmarkStart w:id="6" w:name="_Toc475711429"/>
      <w:bookmarkStart w:id="7" w:name="_Toc366223641"/>
      <w:r>
        <w:lastRenderedPageBreak/>
        <w:t>Темы самостоятельных работ</w:t>
      </w:r>
      <w:bookmarkEnd w:id="6"/>
    </w:p>
    <w:p w:rsidR="00F86703" w:rsidRDefault="005775E2" w:rsidP="0078355C">
      <w:pPr>
        <w:pStyle w:val="2"/>
      </w:pPr>
      <w:bookmarkStart w:id="8" w:name="_Toc475711430"/>
      <w:r>
        <w:t>Тема</w:t>
      </w:r>
      <w:r w:rsidR="0078355C">
        <w:t xml:space="preserve"> 1: </w:t>
      </w:r>
      <w:r w:rsidR="00244EFA" w:rsidRPr="00AE3D1A">
        <w:rPr>
          <w:szCs w:val="28"/>
        </w:rPr>
        <w:t>Структура ВУЗа, факультета, курса, группы</w:t>
      </w:r>
      <w:bookmarkEnd w:id="8"/>
    </w:p>
    <w:p w:rsidR="00F86703" w:rsidRDefault="00F86703" w:rsidP="00F86703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bookmarkEnd w:id="7"/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Студент должен знать:</w:t>
      </w:r>
    </w:p>
    <w:p w:rsidR="00F86703" w:rsidRDefault="00F86703" w:rsidP="00F86703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4E2BF5" w:rsidRPr="00511C9B" w:rsidRDefault="00511C9B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7528A0">
        <w:rPr>
          <w:color w:val="000000"/>
          <w:szCs w:val="28"/>
        </w:rPr>
        <w:t xml:space="preserve">Федеральный закон </w:t>
      </w:r>
      <w:r w:rsidRPr="007528A0">
        <w:rPr>
          <w:color w:val="000000"/>
          <w:spacing w:val="-1"/>
          <w:szCs w:val="28"/>
        </w:rPr>
        <w:t>«О высшем и послевузовском образовании»</w:t>
      </w:r>
      <w:r w:rsidR="004E2BF5" w:rsidRPr="00511C9B">
        <w:t>.</w:t>
      </w:r>
    </w:p>
    <w:p w:rsidR="0078355C" w:rsidRPr="00511C9B" w:rsidRDefault="00511C9B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511C9B">
        <w:t>Структура вуза, факультета, группы</w:t>
      </w:r>
      <w:r w:rsidR="004E2BF5" w:rsidRPr="00511C9B">
        <w:t>.</w:t>
      </w:r>
    </w:p>
    <w:p w:rsidR="00F86703" w:rsidRDefault="00F86703" w:rsidP="00F86703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511C9B" w:rsidRDefault="00511C9B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Историю студенческих движений, </w:t>
      </w:r>
      <w:r>
        <w:rPr>
          <w:color w:val="000000"/>
          <w:szCs w:val="28"/>
        </w:rPr>
        <w:t>их значение</w:t>
      </w:r>
      <w:r w:rsidRPr="007528A0">
        <w:rPr>
          <w:color w:val="000000"/>
          <w:szCs w:val="28"/>
        </w:rPr>
        <w:t xml:space="preserve"> в решении </w:t>
      </w:r>
      <w:r>
        <w:t>государственных и социальных проблем.</w:t>
      </w:r>
    </w:p>
    <w:p w:rsidR="004E2BF5" w:rsidRPr="00511C9B" w:rsidRDefault="00511C9B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Культура и поведение, черты и этика, наука и молодежь.</w:t>
      </w:r>
    </w:p>
    <w:p w:rsidR="00F86703" w:rsidRPr="00501D18" w:rsidRDefault="00F86703" w:rsidP="00F86703">
      <w:pPr>
        <w:pStyle w:val="a3"/>
      </w:pPr>
      <w:r w:rsidRPr="00501D18">
        <w:rPr>
          <w:b/>
          <w:bCs/>
        </w:rPr>
        <w:t>Задания для самостоятельной внеаудиторной работы студентов по указанной теме:</w:t>
      </w:r>
    </w:p>
    <w:p w:rsidR="00F86703" w:rsidRDefault="00F86703" w:rsidP="00F86703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F86703" w:rsidRPr="00501D18" w:rsidRDefault="00F86703" w:rsidP="00F86703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F86703" w:rsidRPr="00501D18" w:rsidRDefault="00F86703" w:rsidP="00F86703">
      <w:pPr>
        <w:pStyle w:val="a3"/>
      </w:pPr>
      <w:r>
        <w:t>3</w:t>
      </w:r>
      <w:r w:rsidRPr="00501D18">
        <w:t>) Ответить на вопросы для самоконтроля</w:t>
      </w:r>
    </w:p>
    <w:p w:rsidR="005775E2" w:rsidRDefault="005775E2" w:rsidP="00F86703">
      <w:pPr>
        <w:pStyle w:val="a3"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F02EB3" w:rsidRDefault="00F02EB3" w:rsidP="00B01D16">
      <w:pPr>
        <w:pStyle w:val="a3"/>
        <w:numPr>
          <w:ilvl w:val="0"/>
          <w:numId w:val="7"/>
        </w:numPr>
        <w:ind w:left="0" w:firstLine="284"/>
      </w:pPr>
      <w:r>
        <w:t>Каковы права и обязанности студента?</w:t>
      </w:r>
    </w:p>
    <w:p w:rsidR="00F02EB3" w:rsidRDefault="00F02EB3" w:rsidP="00B01D16">
      <w:pPr>
        <w:pStyle w:val="a3"/>
        <w:numPr>
          <w:ilvl w:val="0"/>
          <w:numId w:val="7"/>
        </w:numPr>
        <w:ind w:left="0" w:firstLine="284"/>
      </w:pPr>
      <w:r>
        <w:t>Какова структура группы, кто является представителем деканата в группе?</w:t>
      </w:r>
    </w:p>
    <w:p w:rsidR="00511C9B" w:rsidRDefault="00511C9B" w:rsidP="00B01D16">
      <w:pPr>
        <w:pStyle w:val="a3"/>
        <w:numPr>
          <w:ilvl w:val="0"/>
          <w:numId w:val="7"/>
        </w:numPr>
        <w:ind w:left="0" w:firstLine="284"/>
      </w:pPr>
      <w:r>
        <w:t>Какова</w:t>
      </w:r>
      <w:r w:rsidRPr="00511C9B">
        <w:t xml:space="preserve"> истори</w:t>
      </w:r>
      <w:r>
        <w:t>я</w:t>
      </w:r>
      <w:r w:rsidRPr="00511C9B">
        <w:t xml:space="preserve"> студенческих движений, их значение в решении государственных и социальных про</w:t>
      </w:r>
      <w:r>
        <w:t>блем.</w:t>
      </w:r>
    </w:p>
    <w:p w:rsidR="005775E2" w:rsidRDefault="00F86703" w:rsidP="00E77EE8">
      <w:pPr>
        <w:pStyle w:val="3"/>
      </w:pPr>
      <w:r w:rsidRPr="00501D18">
        <w:lastRenderedPageBreak/>
        <w:t>Рекомендуемая литература:</w:t>
      </w:r>
    </w:p>
    <w:p w:rsidR="00E77EE8" w:rsidRPr="008C16C8" w:rsidRDefault="00E77EE8" w:rsidP="00E77EE8">
      <w:pPr>
        <w:pStyle w:val="4"/>
      </w:pPr>
      <w:r w:rsidRPr="008C16C8">
        <w:t>а) основная литература:</w:t>
      </w:r>
    </w:p>
    <w:p w:rsidR="00E77EE8" w:rsidRPr="00E77EE8" w:rsidRDefault="00E77EE8" w:rsidP="00B01D16">
      <w:pPr>
        <w:pStyle w:val="aa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ЛАНЬ: Куликов, Л. В. История зоотехнии: учебник. – «Лань», 2015. – 384 с.</w:t>
      </w:r>
    </w:p>
    <w:p w:rsidR="00E77EE8" w:rsidRPr="00E77EE8" w:rsidRDefault="00E77EE8" w:rsidP="00B01D16">
      <w:pPr>
        <w:pStyle w:val="aa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Куликов, Л. В. История зоотехнии : учебник для студентов вузов по направлению "Зоотехния" / Л. В. Куликов. – 2-е изд., испр. и доп. – Санкт-Петербург : Лань, 2015. – 384 с. – (Учебники для вузов. Специальная литература. Гр. МСХ РФ)</w:t>
      </w:r>
    </w:p>
    <w:p w:rsidR="00E77EE8" w:rsidRPr="00E77EE8" w:rsidRDefault="00E77EE8" w:rsidP="00B01D16">
      <w:pPr>
        <w:pStyle w:val="aa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Чикалев, А. И. Основы животноводства : учебник для бакалавров по направлению "Агрономия" / А. И. Чикалев, Ю. А. Юлдашбаев ; СтГАУ. – Санкт-Петербург : Лань, 2015. – 208 с. – (Учебники для вузов. Специальная литература. Гр. УМО)</w:t>
      </w:r>
    </w:p>
    <w:p w:rsidR="00E77EE8" w:rsidRPr="00E77EE8" w:rsidRDefault="00E77EE8" w:rsidP="00B01D16">
      <w:pPr>
        <w:pStyle w:val="aa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"Лань" Сарычев, Н. Г. Животноводство с основами общей зоогигиены : учеб. пособие / Н. Г. Сарычев, В. В. Кравец, Л. Л. Чернов. – Санкт-Петербург : Лань, 2016. – 352 с. : ил. – (Гр. УМО)</w:t>
      </w:r>
    </w:p>
    <w:p w:rsidR="00E77EE8" w:rsidRPr="00E77EE8" w:rsidRDefault="00E77EE8" w:rsidP="00E77EE8">
      <w:pPr>
        <w:pStyle w:val="4"/>
      </w:pPr>
      <w:r w:rsidRPr="00E77EE8">
        <w:t>б) дополнительная литература:</w:t>
      </w:r>
    </w:p>
    <w:p w:rsidR="00E77EE8" w:rsidRPr="00E77EE8" w:rsidRDefault="00E77EE8" w:rsidP="00B01D16">
      <w:pPr>
        <w:pStyle w:val="ae"/>
        <w:numPr>
          <w:ilvl w:val="0"/>
          <w:numId w:val="1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ЭБС ЛАНЬ: Филатов, В.И. История зоотехнии: учебное пособие. – НГАУ (Новосибирский государственный аграрный университет), 2011. – 312 с.</w:t>
      </w:r>
    </w:p>
    <w:p w:rsidR="00E77EE8" w:rsidRPr="00E77EE8" w:rsidRDefault="00E77EE8" w:rsidP="00B01D16">
      <w:pPr>
        <w:pStyle w:val="ae"/>
        <w:numPr>
          <w:ilvl w:val="0"/>
          <w:numId w:val="1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Щеглов, Е.В. История зоотехнии : учеб.-метод. пособие для студентов вузов по направлению «Зоотехния» и специальности "Ветеринария" / Е.В. 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E77EE8" w:rsidRPr="00E77EE8" w:rsidRDefault="00E77EE8" w:rsidP="00B01D16">
      <w:pPr>
        <w:pStyle w:val="ae"/>
        <w:numPr>
          <w:ilvl w:val="0"/>
          <w:numId w:val="1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Данкверт, А. Г. История развития животноводства / А.Г. Данкверт ; отв. ред. О.П. Фищенко. – М. : Репроцентр М, 2007. – 432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А.Г. История племенного животноводства в России / А.Г. Данкверт, С.А. Данкверт. – М.: Арбат-информ, 2004. – 328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Козоводство: методические указания / В.Е. Закотин, Г.Т. Бобрышова, Н.И. Белик и др. – Ставрополь: АГРУС, 2004. – 32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Козлов, С.А. Коневодство: учебник / С.А. Козлов, В.А. Парфенов. СПб.: «Лань», 2004. – 304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Костомахин, Н.М. Скотоводство: учебник / Н.М. Костомахин. – СПб.: «Лань», 2007. – 432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Кочиш, И.И. Птицеводство: учебник / И.И. Кочиш, М.Г. Петраш, С.Б. Смирнов. – 2-е изд., перераб. и доп. – М.: КолосС, 2007. – 414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Куликов, Л.В. История и методология зоотехнической науки / Л.В. Куликов. – М.: Российский университет дружбы народов, 2001. – 146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Листая страницы истории : Ставропольскому государственному аграрному университету – 85 лет / под ред. В. И. Трухачева. – Ставрополь : АГРУС, 2015. – 848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Паронян, И. А. Генофонд домашних животных России : учеб. пособие для студентов вузов по специальностям: «Зоотехния», «Ветеринария» / И.А. Паронян, П.Н. Прохоренко. – СПб. : Лань, 2008. – 352 с. : ил. – (Учебники для вузов. Специальная литература. Гр. УМО). 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Чернобай, Е.Н. История животноводства: учебное пособие / Е.Н. Чернобай, В.И. Андрющенко, В.А. Погодаев. – Ставрополь: АГРУС, 2005. – 52 с.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Животноводство России (периодическое издание).</w:t>
      </w:r>
    </w:p>
    <w:p w:rsidR="00E77EE8" w:rsidRPr="00E77EE8" w:rsidRDefault="00E77EE8" w:rsidP="00B01D16">
      <w:pPr>
        <w:pStyle w:val="aa"/>
        <w:numPr>
          <w:ilvl w:val="0"/>
          <w:numId w:val="14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Зоотехния (периодическое издание).</w:t>
      </w:r>
    </w:p>
    <w:p w:rsidR="00E77EE8" w:rsidRPr="00E77EE8" w:rsidRDefault="00E77EE8" w:rsidP="00E77EE8">
      <w:pPr>
        <w:pStyle w:val="4"/>
      </w:pPr>
      <w:r>
        <w:t xml:space="preserve">в) </w:t>
      </w:r>
      <w:r w:rsidRPr="00E77EE8">
        <w:t>Перечень ресурсов информационно-телекоммуникационной сети «Интернет» (далее – сеть «Интернет»), необходимых для освоения дисциплины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«ВебПтицеПром» отраслевой портал о птицеводстве </w:t>
      </w:r>
      <w:hyperlink r:id="rId8" w:history="1">
        <w:r w:rsidRPr="00E77EE8">
          <w:rPr>
            <w:szCs w:val="28"/>
          </w:rPr>
          <w:t>http://www.webpticeprom.ru</w:t>
        </w:r>
      </w:hyperlink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Ветеринарная онлайн библиотека </w:t>
      </w:r>
      <w:hyperlink r:id="rId9" w:history="1">
        <w:r w:rsidRPr="00E77EE8">
          <w:rPr>
            <w:szCs w:val="28"/>
          </w:rPr>
          <w:t>http://www.vetlib.ru</w:t>
        </w:r>
      </w:hyperlink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Журнал «Оптимизация условий содержания и кормления животных и конный спорт» </w:t>
      </w:r>
      <w:hyperlink r:id="rId10" w:history="1">
        <w:r w:rsidRPr="00E77EE8">
          <w:rPr>
            <w:szCs w:val="28"/>
          </w:rPr>
          <w:t>http://www.konevodstvo.org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Здоровье животных </w:t>
      </w:r>
      <w:hyperlink r:id="rId11" w:history="1">
        <w:r w:rsidRPr="00E77EE8">
          <w:rPr>
            <w:szCs w:val="28"/>
          </w:rPr>
          <w:t>http://siftnn.narod.ru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Информационно-поисковая система АПК </w:t>
      </w:r>
      <w:hyperlink r:id="rId12" w:history="1">
        <w:r w:rsidRPr="00E77EE8">
          <w:rPr>
            <w:szCs w:val="28"/>
          </w:rPr>
          <w:t>http://www.agroportal.ru</w:t>
        </w:r>
      </w:hyperlink>
      <w:r w:rsidRPr="00E77EE8">
        <w:rPr>
          <w:szCs w:val="28"/>
        </w:rPr>
        <w:t xml:space="preserve"> /</w:t>
      </w:r>
      <w:hyperlink r:id="rId13" w:history="1">
        <w:r w:rsidRPr="00E77EE8">
          <w:rPr>
            <w:szCs w:val="28"/>
          </w:rPr>
          <w:t>АГРОПОРТАЛ.</w:t>
        </w:r>
      </w:hyperlink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Научно-производственное объединение (НПО) «Крисмас-Центр» </w:t>
      </w:r>
      <w:hyperlink r:id="rId14" w:history="1">
        <w:r w:rsidRPr="00E77EE8">
          <w:rPr>
            <w:szCs w:val="28"/>
          </w:rPr>
          <w:t>http://www.ccenter.msk.ru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в России </w:t>
      </w:r>
      <w:hyperlink r:id="rId15" w:history="1">
        <w:r w:rsidRPr="00E77EE8">
          <w:rPr>
            <w:szCs w:val="28"/>
          </w:rPr>
          <w:t>http://www.konevodstvo.ru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и коннозаводство </w:t>
      </w:r>
      <w:hyperlink r:id="rId16" w:history="1">
        <w:r w:rsidRPr="00E77EE8">
          <w:rPr>
            <w:szCs w:val="28"/>
          </w:rPr>
          <w:t>http://konevodstvo.su</w:t>
        </w:r>
      </w:hyperlink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Официальный сайт СтГАУ http://www.stgau.ru.</w:t>
      </w:r>
    </w:p>
    <w:p w:rsidR="00E77EE8" w:rsidRPr="00E77EE8" w:rsidRDefault="00E77EE8" w:rsidP="00B01D16">
      <w:pPr>
        <w:pStyle w:val="aa"/>
        <w:numPr>
          <w:ilvl w:val="0"/>
          <w:numId w:val="1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ФЕРМЕР.RU – главный фермерский портал </w:t>
      </w:r>
      <w:hyperlink r:id="rId17" w:history="1">
        <w:r w:rsidRPr="00E77EE8">
          <w:rPr>
            <w:szCs w:val="28"/>
          </w:rPr>
          <w:t>http://www.fermer.ru/</w:t>
        </w:r>
      </w:hyperlink>
    </w:p>
    <w:p w:rsidR="005E400C" w:rsidRDefault="005E400C" w:rsidP="0078355C">
      <w:pPr>
        <w:pStyle w:val="2"/>
      </w:pPr>
      <w:bookmarkStart w:id="9" w:name="_Toc475711431"/>
      <w:r>
        <w:t>Тема</w:t>
      </w:r>
      <w:r w:rsidR="0078355C">
        <w:t xml:space="preserve"> 2</w:t>
      </w:r>
      <w:r>
        <w:t xml:space="preserve">: </w:t>
      </w:r>
      <w:r w:rsidR="00244EFA" w:rsidRPr="00AE3D1A">
        <w:rPr>
          <w:szCs w:val="28"/>
        </w:rPr>
        <w:t>Вклад ведущих ученых России в развитие зоотехнической науки. Развитие зоотехнической науки в России.</w:t>
      </w:r>
      <w:bookmarkEnd w:id="9"/>
    </w:p>
    <w:p w:rsidR="005E400C" w:rsidRDefault="005E400C" w:rsidP="005E400C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 w:rsidRPr="00501D18">
        <w:rPr>
          <w:b/>
          <w:bCs/>
        </w:rPr>
        <w:lastRenderedPageBreak/>
        <w:t>Студент должен знать:</w:t>
      </w:r>
    </w:p>
    <w:p w:rsidR="0078355C" w:rsidRDefault="005E400C" w:rsidP="005E400C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 w:rsidR="0078355C">
        <w:t>изучения темы:</w:t>
      </w:r>
    </w:p>
    <w:p w:rsidR="005E400C" w:rsidRDefault="00511C9B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Основных представителей русской зоотехнической науки </w:t>
      </w:r>
      <w:r>
        <w:rPr>
          <w:lang w:val="en-US"/>
        </w:rPr>
        <w:t>XX</w:t>
      </w:r>
      <w:r>
        <w:t xml:space="preserve"> века</w:t>
      </w:r>
      <w:r w:rsidR="0078355C" w:rsidRPr="00511C9B">
        <w:t>.</w:t>
      </w:r>
    </w:p>
    <w:p w:rsidR="00511C9B" w:rsidRPr="00511C9B" w:rsidRDefault="00BC4F33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Русских и российских ученых, </w:t>
      </w:r>
      <w:r w:rsidRPr="006F0D15">
        <w:rPr>
          <w:color w:val="000000"/>
          <w:szCs w:val="28"/>
        </w:rPr>
        <w:t>развивающих и совершенствующих зоотехническую науку в настоящее время</w:t>
      </w:r>
      <w:r>
        <w:rPr>
          <w:color w:val="000000"/>
          <w:szCs w:val="28"/>
        </w:rPr>
        <w:t>.</w:t>
      </w:r>
    </w:p>
    <w:p w:rsidR="005E400C" w:rsidRDefault="005E400C" w:rsidP="005E400C">
      <w:pPr>
        <w:pStyle w:val="a3"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8C5AED" w:rsidRPr="00BC4F33" w:rsidRDefault="00BC4F33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Ученых Ставропольского края, внесших большой вклад в зоотехническую науку и практику региона</w:t>
      </w:r>
      <w:r w:rsidR="008C5AED" w:rsidRPr="00BC4F33">
        <w:t>.</w:t>
      </w:r>
    </w:p>
    <w:p w:rsidR="005E400C" w:rsidRPr="005E400C" w:rsidRDefault="005E400C" w:rsidP="0030685E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E400C" w:rsidRDefault="005E400C" w:rsidP="005E400C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E400C" w:rsidRPr="00501D18" w:rsidRDefault="005E400C" w:rsidP="005E400C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E400C" w:rsidRPr="00501D18" w:rsidRDefault="005E400C" w:rsidP="005E400C">
      <w:pPr>
        <w:pStyle w:val="a3"/>
      </w:pPr>
      <w:r>
        <w:t>3</w:t>
      </w:r>
      <w:r w:rsidRPr="00501D18">
        <w:t>) Ответить на вопросы для самоконтроля</w:t>
      </w:r>
    </w:p>
    <w:p w:rsidR="005E400C" w:rsidRDefault="005E400C" w:rsidP="00D0726D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A17453" w:rsidRDefault="005E66BE" w:rsidP="00B01D16">
      <w:pPr>
        <w:pStyle w:val="a3"/>
        <w:numPr>
          <w:ilvl w:val="0"/>
          <w:numId w:val="3"/>
        </w:numPr>
        <w:tabs>
          <w:tab w:val="left" w:pos="1134"/>
        </w:tabs>
        <w:ind w:left="0" w:firstLine="698"/>
      </w:pPr>
      <w:r>
        <w:t>Каких известных ученых Ставропольского края вы знаете?</w:t>
      </w:r>
    </w:p>
    <w:p w:rsidR="005E66BE" w:rsidRDefault="005E66BE" w:rsidP="00B01D16">
      <w:pPr>
        <w:pStyle w:val="a3"/>
        <w:numPr>
          <w:ilvl w:val="0"/>
          <w:numId w:val="3"/>
        </w:numPr>
        <w:tabs>
          <w:tab w:val="left" w:pos="1134"/>
        </w:tabs>
        <w:ind w:left="0" w:firstLine="698"/>
      </w:pPr>
      <w:r>
        <w:t>Кто из них является сотрудником СтГАУ?</w:t>
      </w:r>
    </w:p>
    <w:p w:rsidR="005E66BE" w:rsidRPr="00BC4F33" w:rsidRDefault="005E66BE" w:rsidP="00B01D16">
      <w:pPr>
        <w:pStyle w:val="a3"/>
        <w:numPr>
          <w:ilvl w:val="0"/>
          <w:numId w:val="3"/>
        </w:numPr>
        <w:tabs>
          <w:tab w:val="left" w:pos="1134"/>
        </w:tabs>
        <w:ind w:left="0" w:firstLine="698"/>
      </w:pPr>
      <w:r>
        <w:t>Каков их вклад в сельскохозяйственную науку и практику?</w:t>
      </w:r>
    </w:p>
    <w:p w:rsidR="005E400C" w:rsidRDefault="005E400C" w:rsidP="00AB6A90">
      <w:pPr>
        <w:pStyle w:val="a3"/>
        <w:keepNext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E77EE8" w:rsidRPr="008C16C8" w:rsidRDefault="00E77EE8" w:rsidP="00E77EE8">
      <w:pPr>
        <w:pStyle w:val="4"/>
      </w:pPr>
      <w:r w:rsidRPr="008C16C8">
        <w:t>а) основная литература:</w:t>
      </w:r>
    </w:p>
    <w:p w:rsidR="00E77EE8" w:rsidRPr="00E77EE8" w:rsidRDefault="00E77EE8" w:rsidP="00B01D16">
      <w:pPr>
        <w:pStyle w:val="aa"/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ЛАНЬ: Куликов, Л. В. История зоотехнии: учебник. – «Лань», 2015. – 384 с.</w:t>
      </w:r>
    </w:p>
    <w:p w:rsidR="00E77EE8" w:rsidRPr="00E77EE8" w:rsidRDefault="00E77EE8" w:rsidP="00B01D16">
      <w:pPr>
        <w:pStyle w:val="aa"/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Куликов, Л. В. История зоотехнии : учебник для студентов вузов по направлению "Зоотехния" / Л. В. Куликов. – 2-е изд., испр. и доп. – Санкт-Петербург : Лань, 2015. – 384 с. – (Учебники для вузов. Специальная литература. Гр. МСХ РФ)</w:t>
      </w:r>
    </w:p>
    <w:p w:rsidR="00E77EE8" w:rsidRPr="00E77EE8" w:rsidRDefault="00E77EE8" w:rsidP="00B01D16">
      <w:pPr>
        <w:pStyle w:val="aa"/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lastRenderedPageBreak/>
        <w:t>Чикалев, А. И. Основы животноводства : учебник для бакалавров по направлению "Агрономия" / А. И. Чикалев, Ю. А. Юл</w:t>
      </w:r>
      <w:bookmarkStart w:id="10" w:name="_GoBack"/>
      <w:bookmarkEnd w:id="10"/>
      <w:r w:rsidRPr="00E77EE8">
        <w:rPr>
          <w:szCs w:val="28"/>
        </w:rPr>
        <w:t>дашбаев ; СтГАУ. – Санкт-Петербург : Лань, 2015. – 208 с. – (Учебники для вузов. Специальная литература. Гр. УМО)</w:t>
      </w:r>
    </w:p>
    <w:p w:rsidR="00E77EE8" w:rsidRPr="00E77EE8" w:rsidRDefault="00E77EE8" w:rsidP="00B01D16">
      <w:pPr>
        <w:pStyle w:val="aa"/>
        <w:numPr>
          <w:ilvl w:val="0"/>
          <w:numId w:val="27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"Лань" Сарычев, Н. Г. Животноводство с основами общей зоогигиены : учеб. пособие / Н. Г. Сарычев, В. В. Кравец, Л. Л. Чернов. – Санкт-Петербург : Лань, 2016. – 352 с. : ил. – (Гр. УМО)</w:t>
      </w:r>
    </w:p>
    <w:p w:rsidR="00E77EE8" w:rsidRPr="00E77EE8" w:rsidRDefault="00E77EE8" w:rsidP="00E77EE8">
      <w:pPr>
        <w:pStyle w:val="4"/>
      </w:pPr>
      <w:r w:rsidRPr="00E77EE8">
        <w:t>б) дополнительная литература:</w:t>
      </w:r>
    </w:p>
    <w:p w:rsidR="00E77EE8" w:rsidRPr="00E77EE8" w:rsidRDefault="00E77EE8" w:rsidP="00B01D16">
      <w:pPr>
        <w:pStyle w:val="ae"/>
        <w:numPr>
          <w:ilvl w:val="0"/>
          <w:numId w:val="26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ЭБС ЛАНЬ: Филатов, В.И. История зоотехнии: учебное пособие. – НГАУ (Новосибирский государственный аграрный университет), 2011. – 312 с.</w:t>
      </w:r>
    </w:p>
    <w:p w:rsidR="00E77EE8" w:rsidRPr="00E77EE8" w:rsidRDefault="00E77EE8" w:rsidP="00B01D16">
      <w:pPr>
        <w:pStyle w:val="ae"/>
        <w:numPr>
          <w:ilvl w:val="0"/>
          <w:numId w:val="26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Щеглов, Е.В. История зоотехнии : учеб.-метод. пособие для студентов вузов по направлению «Зоотехния» и специальности "Ветеринария" / Е.В. 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E77EE8" w:rsidRPr="00E77EE8" w:rsidRDefault="00E77EE8" w:rsidP="00B01D16">
      <w:pPr>
        <w:pStyle w:val="ae"/>
        <w:numPr>
          <w:ilvl w:val="0"/>
          <w:numId w:val="26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 Г. История развития животноводства / А.Г. Данкверт ; отв. ред. О.П. Фищенко. – М. : Репроцентр М, 2007. – 432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А.Г. История племенного животноводства в России / А.Г. Данкверт, С.А. Данкверт. – М.: Арбат-информ, 2004. – 328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Козоводство: методические указания / В.Е. Закотин, Г.Т. Бобрышова, Н.И. Белик и др. – Ставрополь: АГРУС, 2004. – 32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Козлов, С.А. Коневодство: учебник / С.А. Козлов, В.А. Парфенов. СПб.: «Лань», 2004. – 304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Костомахин, Н.М. Скотоводство: учебник / Н.М. Костомахин. – СПб.: «Лань», 2007. – 432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Кочиш, И.И. Птицеводство: учебник / И.И. Кочиш, М.Г. Петраш, С.Б. Смирнов. – 2-е изд., перераб. и доп. – М.: КолосС, 2007. – 414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Куликов, Л.В. История и методология зоотехнической науки / Л.В. Куликов. – М.: Российский университет дружбы народов, 2001. – 146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Листая страницы истории : Ставропольскому государственному аграрному университету – 85 лет / под ред. В. И. Трухачева. – Ставрополь : АГРУС, 2015. – 848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Паронян, И. А. Генофонд домашних животных России : учеб. пособие для студентов вузов по специальностям: «Зоотехния», «Ветеринария» / И.А. Паронян, П.Н. Прохоренко. – СПб. : Лань, 2008. – 352 с. : ил. – (Учебники для вузов. Специальная литература. Гр. УМО). 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Чернобай, Е.Н. История животноводства: учебное пособие / Е.Н. Чернобай, В.И. Андрющенко, В.А. Погодаев. – Ставрополь: АГРУС, 2005. – 52 с.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Животноводство России (периодическое издание).</w:t>
      </w:r>
    </w:p>
    <w:p w:rsidR="00E77EE8" w:rsidRPr="00E77EE8" w:rsidRDefault="00E77EE8" w:rsidP="00B01D16">
      <w:pPr>
        <w:pStyle w:val="aa"/>
        <w:numPr>
          <w:ilvl w:val="0"/>
          <w:numId w:val="2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Зоотехния (периодическое издание).</w:t>
      </w:r>
    </w:p>
    <w:p w:rsidR="00E77EE8" w:rsidRPr="00E77EE8" w:rsidRDefault="00E77EE8" w:rsidP="00E77EE8">
      <w:pPr>
        <w:pStyle w:val="4"/>
      </w:pPr>
      <w:r>
        <w:t xml:space="preserve">в) </w:t>
      </w:r>
      <w:r w:rsidRPr="00E77EE8">
        <w:t>Перечень ресурсов информационно-телекоммуникационной сети «Интернет» (далее – сеть «Интернет»), необходимых для освоения дисциплины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«ВебПтицеПром» отраслевой портал о птицеводстве </w:t>
      </w:r>
      <w:hyperlink r:id="rId18" w:history="1">
        <w:r w:rsidRPr="00E77EE8">
          <w:rPr>
            <w:szCs w:val="28"/>
          </w:rPr>
          <w:t>http://www.webpticeprom.ru</w:t>
        </w:r>
      </w:hyperlink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Ветеринарная онлайн библиотека </w:t>
      </w:r>
      <w:hyperlink r:id="rId19" w:history="1">
        <w:r w:rsidRPr="00E77EE8">
          <w:rPr>
            <w:szCs w:val="28"/>
          </w:rPr>
          <w:t>http://www.vetlib.ru</w:t>
        </w:r>
      </w:hyperlink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 xml:space="preserve">Журнал «Оптимизация условий содержания и кормления животных и конный спорт» </w:t>
      </w:r>
      <w:hyperlink r:id="rId20" w:history="1">
        <w:r w:rsidRPr="00E77EE8">
          <w:rPr>
            <w:szCs w:val="28"/>
          </w:rPr>
          <w:t>http://www.konevodstvo.org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Здоровье животных </w:t>
      </w:r>
      <w:hyperlink r:id="rId21" w:history="1">
        <w:r w:rsidRPr="00E77EE8">
          <w:rPr>
            <w:szCs w:val="28"/>
          </w:rPr>
          <w:t>http://siftnn.narod.ru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Информационно-поисковая система АПК </w:t>
      </w:r>
      <w:hyperlink r:id="rId22" w:history="1">
        <w:r w:rsidRPr="00E77EE8">
          <w:rPr>
            <w:szCs w:val="28"/>
          </w:rPr>
          <w:t>http://www.agroportal.ru</w:t>
        </w:r>
      </w:hyperlink>
      <w:r w:rsidRPr="00E77EE8">
        <w:rPr>
          <w:szCs w:val="28"/>
        </w:rPr>
        <w:t xml:space="preserve"> /</w:t>
      </w:r>
      <w:hyperlink r:id="rId23" w:history="1">
        <w:r w:rsidRPr="00E77EE8">
          <w:rPr>
            <w:szCs w:val="28"/>
          </w:rPr>
          <w:t>АГРОПОРТАЛ.</w:t>
        </w:r>
      </w:hyperlink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Научно-производственное объединение (НПО) «Крисмас-Центр» </w:t>
      </w:r>
      <w:hyperlink r:id="rId24" w:history="1">
        <w:r w:rsidRPr="00E77EE8">
          <w:rPr>
            <w:szCs w:val="28"/>
          </w:rPr>
          <w:t>http://www.ccenter.msk.ru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в России </w:t>
      </w:r>
      <w:hyperlink r:id="rId25" w:history="1">
        <w:r w:rsidRPr="00E77EE8">
          <w:rPr>
            <w:szCs w:val="28"/>
          </w:rPr>
          <w:t>http://www.konevodstvo.ru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и коннозаводство </w:t>
      </w:r>
      <w:hyperlink r:id="rId26" w:history="1">
        <w:r w:rsidRPr="00E77EE8">
          <w:rPr>
            <w:szCs w:val="28"/>
          </w:rPr>
          <w:t>http://konevodstvo.su</w:t>
        </w:r>
      </w:hyperlink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Официальный сайт СтГАУ http://www.stgau.ru.</w:t>
      </w:r>
    </w:p>
    <w:p w:rsidR="00E77EE8" w:rsidRPr="00E77EE8" w:rsidRDefault="00E77EE8" w:rsidP="00B01D16">
      <w:pPr>
        <w:pStyle w:val="aa"/>
        <w:numPr>
          <w:ilvl w:val="0"/>
          <w:numId w:val="25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ФЕРМЕР.RU – главный фермерский портал </w:t>
      </w:r>
      <w:hyperlink r:id="rId27" w:history="1">
        <w:r w:rsidRPr="00E77EE8">
          <w:rPr>
            <w:szCs w:val="28"/>
          </w:rPr>
          <w:t>http://www.fermer.ru/</w:t>
        </w:r>
      </w:hyperlink>
    </w:p>
    <w:p w:rsidR="005F1959" w:rsidRDefault="005F1959" w:rsidP="005F1959">
      <w:pPr>
        <w:pStyle w:val="2"/>
      </w:pPr>
      <w:bookmarkStart w:id="11" w:name="_Toc475711432"/>
      <w:r>
        <w:t xml:space="preserve">Тема 3: </w:t>
      </w:r>
      <w:r w:rsidR="005F0660" w:rsidRPr="00AE3D1A">
        <w:rPr>
          <w:szCs w:val="28"/>
        </w:rPr>
        <w:t>Требования к уровню подготовки зооинженера высшей квалификации</w:t>
      </w:r>
      <w:r>
        <w:t>.</w:t>
      </w:r>
      <w:bookmarkEnd w:id="11"/>
    </w:p>
    <w:p w:rsidR="005F1959" w:rsidRDefault="005F1959" w:rsidP="005F1959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 w:rsidRPr="00501D18">
        <w:rPr>
          <w:b/>
          <w:bCs/>
        </w:rPr>
        <w:t>Студент должен знать:</w:t>
      </w:r>
    </w:p>
    <w:p w:rsidR="005F1959" w:rsidRDefault="005F1959" w:rsidP="005F1959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>
        <w:t>изучения темы:</w:t>
      </w:r>
    </w:p>
    <w:p w:rsidR="008D1828" w:rsidRPr="008D1828" w:rsidRDefault="008D1828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color w:val="000000"/>
          <w:spacing w:val="-2"/>
          <w:szCs w:val="28"/>
        </w:rPr>
        <w:t>Зооинженер и зоотехния.</w:t>
      </w:r>
    </w:p>
    <w:p w:rsidR="005F1959" w:rsidRPr="005E66BE" w:rsidRDefault="008D1828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7528A0">
        <w:rPr>
          <w:color w:val="000000"/>
          <w:spacing w:val="-2"/>
          <w:szCs w:val="28"/>
        </w:rPr>
        <w:t>Сфера деятельности зооинженера</w:t>
      </w:r>
      <w:r>
        <w:rPr>
          <w:color w:val="000000"/>
          <w:spacing w:val="-2"/>
          <w:szCs w:val="28"/>
        </w:rPr>
        <w:t>.</w:t>
      </w:r>
    </w:p>
    <w:p w:rsidR="005F1959" w:rsidRDefault="005F1959" w:rsidP="0030685E">
      <w:pPr>
        <w:pStyle w:val="a3"/>
        <w:keepNext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EF16BB" w:rsidRDefault="008D1828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Известные люди-руководители сельскохозяйственного производства, выпускники факультета</w:t>
      </w:r>
      <w:r w:rsidR="00EF16BB" w:rsidRPr="008D1828">
        <w:t>.</w:t>
      </w:r>
    </w:p>
    <w:p w:rsidR="008D1828" w:rsidRPr="008D1828" w:rsidRDefault="008D1828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 xml:space="preserve">Роль зооинженера </w:t>
      </w:r>
      <w:r>
        <w:rPr>
          <w:color w:val="000000"/>
          <w:szCs w:val="28"/>
        </w:rPr>
        <w:t>при проектировании</w:t>
      </w:r>
      <w:r w:rsidRPr="006F0D15">
        <w:rPr>
          <w:color w:val="000000"/>
          <w:szCs w:val="28"/>
        </w:rPr>
        <w:t>, организации и управления технологическим процессом произво</w:t>
      </w:r>
      <w:r>
        <w:rPr>
          <w:color w:val="000000"/>
          <w:szCs w:val="28"/>
        </w:rPr>
        <w:t>дства продуктов животноводства</w:t>
      </w:r>
    </w:p>
    <w:p w:rsidR="005F1959" w:rsidRPr="005E400C" w:rsidRDefault="005F1959" w:rsidP="00D0726D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F1959" w:rsidRDefault="005F1959" w:rsidP="005F1959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F1959" w:rsidRPr="00501D18" w:rsidRDefault="005F1959" w:rsidP="005F1959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F1959" w:rsidRPr="00501D18" w:rsidRDefault="005F1959" w:rsidP="005F1959">
      <w:pPr>
        <w:pStyle w:val="a3"/>
      </w:pPr>
      <w:r>
        <w:t>3</w:t>
      </w:r>
      <w:r w:rsidRPr="00501D18">
        <w:t>) Ответить на вопросы для самоконтроля</w:t>
      </w:r>
    </w:p>
    <w:p w:rsidR="005F1959" w:rsidRDefault="005F1959" w:rsidP="005F0660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5F1959" w:rsidRPr="008D1828" w:rsidRDefault="008D1828" w:rsidP="00B01D16">
      <w:pPr>
        <w:pStyle w:val="a3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Каким образом зооинженер участвует при </w:t>
      </w:r>
      <w:r>
        <w:rPr>
          <w:color w:val="000000"/>
          <w:szCs w:val="28"/>
        </w:rPr>
        <w:t>проектировании</w:t>
      </w:r>
      <w:r w:rsidRPr="006F0D15">
        <w:rPr>
          <w:color w:val="000000"/>
          <w:szCs w:val="28"/>
        </w:rPr>
        <w:t>, организации и управления технологическим процессом произво</w:t>
      </w:r>
      <w:r>
        <w:rPr>
          <w:color w:val="000000"/>
          <w:szCs w:val="28"/>
        </w:rPr>
        <w:t>дства продуктов животноводства?</w:t>
      </w:r>
    </w:p>
    <w:p w:rsidR="008D1828" w:rsidRDefault="008D1828" w:rsidP="00B01D16">
      <w:pPr>
        <w:pStyle w:val="a3"/>
        <w:numPr>
          <w:ilvl w:val="0"/>
          <w:numId w:val="4"/>
        </w:numPr>
        <w:tabs>
          <w:tab w:val="left" w:pos="1134"/>
        </w:tabs>
        <w:ind w:left="0" w:firstLine="709"/>
      </w:pPr>
      <w:r>
        <w:t>Кого из известных руководител</w:t>
      </w:r>
      <w:r w:rsidR="000765DD">
        <w:t>ей</w:t>
      </w:r>
      <w:r>
        <w:t xml:space="preserve"> сельскохозяйственного производства, выпускник</w:t>
      </w:r>
      <w:r w:rsidR="000765DD">
        <w:t>ов</w:t>
      </w:r>
      <w:r>
        <w:t xml:space="preserve"> факультета</w:t>
      </w:r>
      <w:r w:rsidR="000765DD">
        <w:t xml:space="preserve"> технологического менеджмента (зоотехнического) вы знаете?</w:t>
      </w:r>
    </w:p>
    <w:p w:rsidR="000765DD" w:rsidRPr="008D1828" w:rsidRDefault="000765DD" w:rsidP="00B01D16">
      <w:pPr>
        <w:pStyle w:val="a3"/>
        <w:numPr>
          <w:ilvl w:val="0"/>
          <w:numId w:val="4"/>
        </w:numPr>
        <w:tabs>
          <w:tab w:val="left" w:pos="1134"/>
        </w:tabs>
        <w:ind w:left="0" w:firstLine="709"/>
      </w:pPr>
      <w:r>
        <w:t>Каковы основные достижения ученых вуза?</w:t>
      </w:r>
    </w:p>
    <w:p w:rsidR="005F1959" w:rsidRDefault="005F1959" w:rsidP="0030685E">
      <w:pPr>
        <w:pStyle w:val="a3"/>
        <w:keepNext/>
        <w:spacing w:line="336" w:lineRule="auto"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E77EE8" w:rsidRPr="008C16C8" w:rsidRDefault="00E77EE8" w:rsidP="00E77EE8">
      <w:pPr>
        <w:pStyle w:val="4"/>
      </w:pPr>
      <w:r w:rsidRPr="008C16C8">
        <w:t>а) основная литература:</w:t>
      </w:r>
    </w:p>
    <w:p w:rsidR="00E77EE8" w:rsidRPr="00E77EE8" w:rsidRDefault="00E77EE8" w:rsidP="00B01D16">
      <w:pPr>
        <w:pStyle w:val="aa"/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ЛАНЬ: Куликов, Л. В. История зоотехнии: учебник. – «Лань», 2015. – 384 с.</w:t>
      </w:r>
    </w:p>
    <w:p w:rsidR="00E77EE8" w:rsidRPr="00E77EE8" w:rsidRDefault="00E77EE8" w:rsidP="00B01D16">
      <w:pPr>
        <w:pStyle w:val="aa"/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Куликов, Л. В. История зоотехнии : учебник для студентов вузов по направлению "Зоотехния" / Л. В. Куликов. – 2-е изд., испр. и доп. – Санкт-Петербург : Лань, 2015. – 384 с. – (Учебники для вузов. Специальная литература. Гр. МСХ РФ)</w:t>
      </w:r>
    </w:p>
    <w:p w:rsidR="00E77EE8" w:rsidRPr="00E77EE8" w:rsidRDefault="00E77EE8" w:rsidP="00B01D16">
      <w:pPr>
        <w:pStyle w:val="aa"/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 xml:space="preserve">Чикалев, А. И. Основы животноводства : учебник для бакалавров по направлению "Агрономия" / А. И. Чикалев, Ю. А. Юлдашбаев ; СтГАУ. – </w:t>
      </w:r>
      <w:r w:rsidRPr="00E77EE8">
        <w:rPr>
          <w:szCs w:val="28"/>
        </w:rPr>
        <w:lastRenderedPageBreak/>
        <w:t>Санкт-Петербург : Лань, 2015. – 208 с. – (Учебники для вузов. Специальная литература. Гр. УМО)</w:t>
      </w:r>
    </w:p>
    <w:p w:rsidR="00E77EE8" w:rsidRPr="00E77EE8" w:rsidRDefault="00E77EE8" w:rsidP="00B01D16">
      <w:pPr>
        <w:pStyle w:val="aa"/>
        <w:numPr>
          <w:ilvl w:val="0"/>
          <w:numId w:val="24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"Лань" Сарычев, Н. Г. Животноводство с основами общей зоогигиены : учеб. пособие / Н. Г. Сарычев, В. В. Кравец, Л. Л. Чернов. – Санкт-Петербург : Лань, 2016. – 352 с. : ил. – (Гр. УМО)</w:t>
      </w:r>
    </w:p>
    <w:p w:rsidR="00E77EE8" w:rsidRPr="00E77EE8" w:rsidRDefault="00E77EE8" w:rsidP="00E77EE8">
      <w:pPr>
        <w:pStyle w:val="4"/>
      </w:pPr>
      <w:r w:rsidRPr="00E77EE8">
        <w:t>б) дополнительная литература:</w:t>
      </w:r>
    </w:p>
    <w:p w:rsidR="00E77EE8" w:rsidRPr="00E77EE8" w:rsidRDefault="00E77EE8" w:rsidP="00B01D16">
      <w:pPr>
        <w:pStyle w:val="ae"/>
        <w:numPr>
          <w:ilvl w:val="0"/>
          <w:numId w:val="2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ЭБС ЛАНЬ: Филатов, В.И. История зоотехнии: учебное пособие. – НГАУ (Новосибирский государственный аграрный университет), 2011. – 312 с.</w:t>
      </w:r>
    </w:p>
    <w:p w:rsidR="00E77EE8" w:rsidRPr="00E77EE8" w:rsidRDefault="00E77EE8" w:rsidP="00B01D16">
      <w:pPr>
        <w:pStyle w:val="ae"/>
        <w:numPr>
          <w:ilvl w:val="0"/>
          <w:numId w:val="2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Щеглов, Е.В. История зоотехнии : учеб.-метод. пособие для студентов вузов по направлению «Зоотехния» и специальности "Ветеринария" / Е.В. 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E77EE8" w:rsidRPr="00E77EE8" w:rsidRDefault="00E77EE8" w:rsidP="00B01D16">
      <w:pPr>
        <w:pStyle w:val="ae"/>
        <w:numPr>
          <w:ilvl w:val="0"/>
          <w:numId w:val="2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 Г. История развития животноводства / А.Г. Данкверт ; отв. ред. О.П. Фищенко. – М. : Репроцентр М, 2007. – 432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А.Г. История племенного животноводства в России / А.Г. Данкверт, С.А. Данкверт. – М.: Арбат-информ, 2004. – 328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Козоводство: методические указания / В.Е. Закотин, Г.Т. Бобрышова, Н.И. Белик и др. – Ставрополь: АГРУС, 2004. – 32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Козлов, С.А. Коневодство: учебник / С.А. Козлов, В.А. Парфенов. СПб.: «Лань», 2004. – 304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Костомахин, Н.М. Скотоводство: учебник / Н.М. Костомахин. – СПб.: «Лань», 2007. – 432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Кочиш, И.И. Птицеводство: учебник / И.И. Кочиш, М.Г. Петраш, С.Б. Смирнов. – 2-е изд., перераб. и доп. – М.: КолосС, 2007. – 414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Куликов, Л.В. История и методология зоотехнической науки / Л.В. Куликов. – М.: Российский университет дружбы народов, 2001. – 146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Листая страницы истории : Ставропольскому государственному аграрному университету – 85 лет / под ред. В. И. Трухачева. – Ставрополь : АГРУС, 2015. – 848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Паронян, И. А. Генофонд домашних животных России : учеб. пособие для студентов вузов по специальностям: «Зоотехния», «Ветеринария» / И.А. Паронян, П.Н. Прохоренко. – СПб. : Лань, 2008. – 352 с. : ил. – (Учебники для вузов. Специальная литература. Гр. УМО). 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Чернобай, Е.Н. История животноводства: учебное пособие / Е.Н. Чернобай, В.И. Андрющенко, В.А. Погодаев. – Ставрополь: АГРУС, 2005. – 52 с.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Животноводство России (периодическое издание).</w:t>
      </w:r>
    </w:p>
    <w:p w:rsidR="00E77EE8" w:rsidRPr="00E77EE8" w:rsidRDefault="00E77EE8" w:rsidP="00B01D16">
      <w:pPr>
        <w:pStyle w:val="aa"/>
        <w:numPr>
          <w:ilvl w:val="0"/>
          <w:numId w:val="23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Зоотехния (периодическое издание).</w:t>
      </w:r>
    </w:p>
    <w:p w:rsidR="00E77EE8" w:rsidRPr="00E77EE8" w:rsidRDefault="00E77EE8" w:rsidP="00E77EE8">
      <w:pPr>
        <w:pStyle w:val="4"/>
      </w:pPr>
      <w:r>
        <w:t xml:space="preserve">в) </w:t>
      </w:r>
      <w:r w:rsidRPr="00E77EE8">
        <w:t>Перечень ресурсов информационно-телекоммуникационной сети «Интернет» (далее – сеть «Интернет»), необходимых для освоения дисциплины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«ВебПтицеПром» отраслевой портал о птицеводстве </w:t>
      </w:r>
      <w:hyperlink r:id="rId28" w:history="1">
        <w:r w:rsidRPr="00E77EE8">
          <w:rPr>
            <w:szCs w:val="28"/>
          </w:rPr>
          <w:t>http://www.webpticeprom.ru</w:t>
        </w:r>
      </w:hyperlink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Ветеринарная онлайн библиотека </w:t>
      </w:r>
      <w:hyperlink r:id="rId29" w:history="1">
        <w:r w:rsidRPr="00E77EE8">
          <w:rPr>
            <w:szCs w:val="28"/>
          </w:rPr>
          <w:t>http://www.vetlib.ru</w:t>
        </w:r>
      </w:hyperlink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Журнал «Оптимизация условий содержания и кормления животных и конный спорт» </w:t>
      </w:r>
      <w:hyperlink r:id="rId30" w:history="1">
        <w:r w:rsidRPr="00E77EE8">
          <w:rPr>
            <w:szCs w:val="28"/>
          </w:rPr>
          <w:t>http://www.konevodstvo.org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 xml:space="preserve">Здоровье животных </w:t>
      </w:r>
      <w:hyperlink r:id="rId31" w:history="1">
        <w:r w:rsidRPr="00E77EE8">
          <w:rPr>
            <w:szCs w:val="28"/>
          </w:rPr>
          <w:t>http://siftnn.narod.ru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Информационно-поисковая система АПК </w:t>
      </w:r>
      <w:hyperlink r:id="rId32" w:history="1">
        <w:r w:rsidRPr="00E77EE8">
          <w:rPr>
            <w:szCs w:val="28"/>
          </w:rPr>
          <w:t>http://www.agroportal.ru</w:t>
        </w:r>
      </w:hyperlink>
      <w:r w:rsidRPr="00E77EE8">
        <w:rPr>
          <w:szCs w:val="28"/>
        </w:rPr>
        <w:t xml:space="preserve"> /</w:t>
      </w:r>
      <w:hyperlink r:id="rId33" w:history="1">
        <w:r w:rsidRPr="00E77EE8">
          <w:rPr>
            <w:szCs w:val="28"/>
          </w:rPr>
          <w:t>АГРОПОРТАЛ.</w:t>
        </w:r>
      </w:hyperlink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Научно-производственное объединение (НПО) «Крисмас-Центр» </w:t>
      </w:r>
      <w:hyperlink r:id="rId34" w:history="1">
        <w:r w:rsidRPr="00E77EE8">
          <w:rPr>
            <w:szCs w:val="28"/>
          </w:rPr>
          <w:t>http://www.ccenter.msk.ru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в России </w:t>
      </w:r>
      <w:hyperlink r:id="rId35" w:history="1">
        <w:r w:rsidRPr="00E77EE8">
          <w:rPr>
            <w:szCs w:val="28"/>
          </w:rPr>
          <w:t>http://www.konevodstvo.ru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и коннозаводство </w:t>
      </w:r>
      <w:hyperlink r:id="rId36" w:history="1">
        <w:r w:rsidRPr="00E77EE8">
          <w:rPr>
            <w:szCs w:val="28"/>
          </w:rPr>
          <w:t>http://konevodstvo.su</w:t>
        </w:r>
      </w:hyperlink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Официальный сайт СтГАУ http://www.stgau.ru.</w:t>
      </w:r>
    </w:p>
    <w:p w:rsidR="00E77EE8" w:rsidRPr="00E77EE8" w:rsidRDefault="00E77EE8" w:rsidP="00B01D16">
      <w:pPr>
        <w:pStyle w:val="aa"/>
        <w:numPr>
          <w:ilvl w:val="0"/>
          <w:numId w:val="22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ФЕРМЕР.RU – главный фермерский портал </w:t>
      </w:r>
      <w:hyperlink r:id="rId37" w:history="1">
        <w:r w:rsidRPr="00E77EE8">
          <w:rPr>
            <w:szCs w:val="28"/>
          </w:rPr>
          <w:t>http://www.fermer.ru/</w:t>
        </w:r>
      </w:hyperlink>
    </w:p>
    <w:p w:rsidR="005F0660" w:rsidRDefault="005F0660" w:rsidP="005F0660">
      <w:pPr>
        <w:pStyle w:val="2"/>
      </w:pPr>
      <w:bookmarkStart w:id="12" w:name="_Toc475711433"/>
      <w:r>
        <w:t xml:space="preserve">Тема 4: </w:t>
      </w:r>
      <w:r w:rsidRPr="00AE3D1A">
        <w:rPr>
          <w:szCs w:val="28"/>
        </w:rPr>
        <w:t>История и методология зоотехнической науки</w:t>
      </w:r>
      <w:r>
        <w:t>.</w:t>
      </w:r>
      <w:bookmarkEnd w:id="12"/>
    </w:p>
    <w:p w:rsidR="005F0660" w:rsidRDefault="005F0660" w:rsidP="005F0660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F0660" w:rsidRPr="00501D18" w:rsidRDefault="005F0660" w:rsidP="005F0660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F0660" w:rsidRPr="00501D18" w:rsidRDefault="005F0660" w:rsidP="005F0660">
      <w:pPr>
        <w:pStyle w:val="a3"/>
      </w:pPr>
      <w:r w:rsidRPr="00501D18">
        <w:rPr>
          <w:b/>
          <w:bCs/>
        </w:rPr>
        <w:t>Студент должен знать:</w:t>
      </w:r>
    </w:p>
    <w:p w:rsidR="005F0660" w:rsidRDefault="005F0660" w:rsidP="005F0660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>
        <w:t>изучения темы:</w:t>
      </w:r>
    </w:p>
    <w:p w:rsidR="005F0660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Основные вехи истории животноводства.</w:t>
      </w:r>
    </w:p>
    <w:p w:rsidR="007B1F5C" w:rsidRP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Основные центры одомашнивания животных</w:t>
      </w:r>
    </w:p>
    <w:p w:rsidR="005F0660" w:rsidRDefault="005F0660" w:rsidP="005F0660">
      <w:pPr>
        <w:pStyle w:val="a3"/>
        <w:keepNext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Возникновение человека и развитие его культуры.</w:t>
      </w:r>
    </w:p>
    <w:p w:rsid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Животноводство – одна из первых и древнейших культур человека.</w:t>
      </w:r>
    </w:p>
    <w:p w:rsid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Природно-социальные факторы, определившие необходимость одомашнивания животных и развития животноводства, как отрасли деятельности человека.</w:t>
      </w:r>
    </w:p>
    <w:p w:rsid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>Состояние и прогресс животноводства в отдельные социально-экономические эпохи.</w:t>
      </w:r>
    </w:p>
    <w:p w:rsid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Животноводство первобытного строя – эпохи, в которой в целом была решена проблема одомашнивания большинства видов домашних животных.</w:t>
      </w:r>
    </w:p>
    <w:p w:rsidR="005F0660" w:rsidRPr="007B1F5C" w:rsidRDefault="007B1F5C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Возникновение животноводства – как первый этап развития производственных сил.</w:t>
      </w:r>
    </w:p>
    <w:p w:rsidR="005F0660" w:rsidRPr="005E400C" w:rsidRDefault="005F0660" w:rsidP="005F0660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F0660" w:rsidRDefault="005F0660" w:rsidP="005F0660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F0660" w:rsidRPr="00501D18" w:rsidRDefault="005F0660" w:rsidP="005F0660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F0660" w:rsidRPr="00501D18" w:rsidRDefault="005F0660" w:rsidP="005F0660">
      <w:pPr>
        <w:pStyle w:val="a3"/>
      </w:pPr>
      <w:r>
        <w:t>3</w:t>
      </w:r>
      <w:r w:rsidRPr="00501D18">
        <w:t>) Ответить на вопросы для самоконтроля</w:t>
      </w:r>
    </w:p>
    <w:p w:rsidR="005F0660" w:rsidRDefault="005F0660" w:rsidP="005F0660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5F0660" w:rsidRDefault="007B1F5C" w:rsidP="00B01D16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>
        <w:t>Почему животноводство является одной из первых и древнейших культур человека?</w:t>
      </w:r>
    </w:p>
    <w:p w:rsidR="007B1F5C" w:rsidRPr="00825C82" w:rsidRDefault="00825C82" w:rsidP="00B01D16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>
        <w:t xml:space="preserve">Какие природно-социальные факторы определили необходимость </w:t>
      </w:r>
      <w:r w:rsidRPr="004F18B6">
        <w:rPr>
          <w:color w:val="000000"/>
          <w:szCs w:val="28"/>
        </w:rPr>
        <w:t>одомашнивания животных</w:t>
      </w:r>
      <w:r>
        <w:rPr>
          <w:color w:val="000000"/>
          <w:szCs w:val="28"/>
        </w:rPr>
        <w:t>?</w:t>
      </w:r>
    </w:p>
    <w:p w:rsidR="00825C82" w:rsidRPr="007B1F5C" w:rsidRDefault="00825C82" w:rsidP="00B01D16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>
        <w:t xml:space="preserve">Как протекал </w:t>
      </w:r>
      <w:r w:rsidRPr="00825C82">
        <w:rPr>
          <w:color w:val="000000"/>
          <w:szCs w:val="28"/>
        </w:rPr>
        <w:t>прогресс животноводства в отдельные социально-экономические эпохи?</w:t>
      </w:r>
    </w:p>
    <w:p w:rsidR="005F0660" w:rsidRDefault="005F0660" w:rsidP="005F0660">
      <w:pPr>
        <w:pStyle w:val="a3"/>
        <w:keepNext/>
        <w:spacing w:line="336" w:lineRule="auto"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E77EE8" w:rsidRPr="008C16C8" w:rsidRDefault="00E77EE8" w:rsidP="00E77EE8">
      <w:pPr>
        <w:pStyle w:val="4"/>
      </w:pPr>
      <w:r w:rsidRPr="008C16C8">
        <w:t>а) основная литература:</w:t>
      </w:r>
    </w:p>
    <w:p w:rsidR="00E77EE8" w:rsidRPr="00E77EE8" w:rsidRDefault="00E77EE8" w:rsidP="00B01D16">
      <w:pPr>
        <w:pStyle w:val="aa"/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ЛАНЬ: Куликов, Л. В. История зоотехнии: учебник. – «Лань», 2015. – 384 с.</w:t>
      </w:r>
    </w:p>
    <w:p w:rsidR="00E77EE8" w:rsidRPr="00E77EE8" w:rsidRDefault="00E77EE8" w:rsidP="00B01D16">
      <w:pPr>
        <w:pStyle w:val="aa"/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Куликов, Л. В. История зоотехнии : учебник для студентов вузов по направлению "Зоотехния" / Л. В. Куликов. – 2-е изд., испр. и доп. – Санкт-</w:t>
      </w:r>
      <w:r w:rsidRPr="00E77EE8">
        <w:rPr>
          <w:szCs w:val="28"/>
        </w:rPr>
        <w:lastRenderedPageBreak/>
        <w:t>Петербург : Лань, 2015. – 384 с. – (Учебники для вузов. Специальная литература. Гр. МСХ РФ)</w:t>
      </w:r>
    </w:p>
    <w:p w:rsidR="00E77EE8" w:rsidRPr="00E77EE8" w:rsidRDefault="00E77EE8" w:rsidP="00B01D16">
      <w:pPr>
        <w:pStyle w:val="aa"/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Чикалев, А. И. Основы животноводства : учебник для бакалавров по направлению "Агрономия" / А. И. Чикалев, Ю. А. Юлдашбаев ; СтГАУ. – Санкт-Петербург : Лань, 2015. – 208 с. – (Учебники для вузов. Специальная литература. Гр. УМО)</w:t>
      </w:r>
    </w:p>
    <w:p w:rsidR="00E77EE8" w:rsidRPr="00E77EE8" w:rsidRDefault="00E77EE8" w:rsidP="00B01D16">
      <w:pPr>
        <w:pStyle w:val="aa"/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"Лань" Сарычев, Н. Г. Животноводство с основами общей зоогигиены : учеб. пособие / Н. Г. Сарычев, В. В. Кравец, Л. Л. Чернов. – Санкт-Петербург : Лань, 2016. – 352 с. : ил. – (Гр. УМО)</w:t>
      </w:r>
    </w:p>
    <w:p w:rsidR="00E77EE8" w:rsidRPr="00E77EE8" w:rsidRDefault="00E77EE8" w:rsidP="00E77EE8">
      <w:pPr>
        <w:pStyle w:val="4"/>
      </w:pPr>
      <w:r w:rsidRPr="00E77EE8">
        <w:t>б) дополнительная литература:</w:t>
      </w:r>
    </w:p>
    <w:p w:rsidR="00E77EE8" w:rsidRPr="00E77EE8" w:rsidRDefault="00E77EE8" w:rsidP="00B01D16">
      <w:pPr>
        <w:pStyle w:val="ae"/>
        <w:numPr>
          <w:ilvl w:val="0"/>
          <w:numId w:val="2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ЭБС ЛАНЬ: Филатов, В.И. История зоотехнии: учебное пособие. – НГАУ (Новосибирский государственный аграрный университет), 2011. – 312 с.</w:t>
      </w:r>
    </w:p>
    <w:p w:rsidR="00E77EE8" w:rsidRPr="00E77EE8" w:rsidRDefault="00E77EE8" w:rsidP="00B01D16">
      <w:pPr>
        <w:pStyle w:val="ae"/>
        <w:numPr>
          <w:ilvl w:val="0"/>
          <w:numId w:val="2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Щеглов, Е.В. История зоотехнии : учеб.-метод. пособие для студентов вузов по направлению «Зоотехния» и специальности "Ветеринария" / Е.В. 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E77EE8" w:rsidRPr="00E77EE8" w:rsidRDefault="00E77EE8" w:rsidP="00B01D16">
      <w:pPr>
        <w:pStyle w:val="ae"/>
        <w:numPr>
          <w:ilvl w:val="0"/>
          <w:numId w:val="20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 Г. История развития животноводства / А.Г. Данкверт ; отв. ред. О.П. Фищенко. – М. : Репроцентр М, 2007. – 432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А.Г. История племенного животноводства в России / А.Г. Данкверт, С.А. Данкверт. – М.: Арбат-информ, 2004. – 328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Козоводство: методические указания / В.Е. Закотин, Г.Т. Бобрышова, Н.И. Белик и др. – Ставрополь: АГРУС, 2004. – 32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Козлов, С.А. Коневодство: учебник / С.А. Козлов, В.А. Парфенов. СПб.: «Лань», 2004. – 304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Костомахин, Н.М. Скотоводство: учебник / Н.М. Костомахин. – СПб.: «Лань», 2007. – 432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Кочиш, И.И. Птицеводство: учебник / И.И. Кочиш, М.Г. Петраш, С.Б. Смирнов. – 2-е изд., перераб. и доп. – М.: КолосС, 2007. – 414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Куликов, Л.В. История и методология зоотехнической науки / Л.В. Куликов. – М.: Российский университет дружбы народов, 2001. – 146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Листая страницы истории : Ставропольскому государственному аграрному университету – 85 лет / под ред. В. И. Трухачева. – Ставрополь : АГРУС, 2015. – 848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Паронян, И. А. Генофонд домашних животных России : учеб. пособие для студентов вузов по специальностям: «Зоотехния», «Ветеринария» / И.А. Паронян, П.Н. Прохоренко. – СПб. : Лань, 2008. – 352 с. : ил. – (Учебники для вузов. Специальная литература. Гр. УМО). 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Чернобай, Е.Н. История животноводства: учебное пособие / Е.Н. Чернобай, В.И. Андрющенко, В.А. Погодаев. – Ставрополь: АГРУС, 2005. – 52 с.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Животноводство России (периодическое издание).</w:t>
      </w:r>
    </w:p>
    <w:p w:rsidR="00E77EE8" w:rsidRPr="00E77EE8" w:rsidRDefault="00E77EE8" w:rsidP="00B01D16">
      <w:pPr>
        <w:pStyle w:val="aa"/>
        <w:numPr>
          <w:ilvl w:val="0"/>
          <w:numId w:val="20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Зоотехния (периодическое издание).</w:t>
      </w:r>
    </w:p>
    <w:p w:rsidR="00E77EE8" w:rsidRPr="00E77EE8" w:rsidRDefault="00E77EE8" w:rsidP="00E77EE8">
      <w:pPr>
        <w:pStyle w:val="4"/>
      </w:pPr>
      <w:r>
        <w:lastRenderedPageBreak/>
        <w:t xml:space="preserve">в) </w:t>
      </w:r>
      <w:r w:rsidRPr="00E77EE8">
        <w:t>Перечень ресурсов информационно-телекоммуникационной сети «Интернет» (далее – сеть «Интернет»), необходимых для освоения дисциплины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«ВебПтицеПром» отраслевой портал о птицеводстве </w:t>
      </w:r>
      <w:hyperlink r:id="rId38" w:history="1">
        <w:r w:rsidRPr="00E77EE8">
          <w:rPr>
            <w:szCs w:val="28"/>
          </w:rPr>
          <w:t>http://www.webpticeprom.ru</w:t>
        </w:r>
      </w:hyperlink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Ветеринарная онлайн библиотека </w:t>
      </w:r>
      <w:hyperlink r:id="rId39" w:history="1">
        <w:r w:rsidRPr="00E77EE8">
          <w:rPr>
            <w:szCs w:val="28"/>
          </w:rPr>
          <w:t>http://www.vetlib.ru</w:t>
        </w:r>
      </w:hyperlink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Журнал «Оптимизация условий содержания и кормления животных и конный спорт» </w:t>
      </w:r>
      <w:hyperlink r:id="rId40" w:history="1">
        <w:r w:rsidRPr="00E77EE8">
          <w:rPr>
            <w:szCs w:val="28"/>
          </w:rPr>
          <w:t>http://www.konevodstvo.org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Здоровье животных </w:t>
      </w:r>
      <w:hyperlink r:id="rId41" w:history="1">
        <w:r w:rsidRPr="00E77EE8">
          <w:rPr>
            <w:szCs w:val="28"/>
          </w:rPr>
          <w:t>http://siftnn.narod.ru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Информационно-поисковая система АПК </w:t>
      </w:r>
      <w:hyperlink r:id="rId42" w:history="1">
        <w:r w:rsidRPr="00E77EE8">
          <w:rPr>
            <w:szCs w:val="28"/>
          </w:rPr>
          <w:t>http://www.agroportal.ru</w:t>
        </w:r>
      </w:hyperlink>
      <w:r w:rsidRPr="00E77EE8">
        <w:rPr>
          <w:szCs w:val="28"/>
        </w:rPr>
        <w:t xml:space="preserve"> /</w:t>
      </w:r>
      <w:hyperlink r:id="rId43" w:history="1">
        <w:r w:rsidRPr="00E77EE8">
          <w:rPr>
            <w:szCs w:val="28"/>
          </w:rPr>
          <w:t>АГРОПОРТАЛ.</w:t>
        </w:r>
      </w:hyperlink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Научно-производственное объединение (НПО) «Крисмас-Центр» </w:t>
      </w:r>
      <w:hyperlink r:id="rId44" w:history="1">
        <w:r w:rsidRPr="00E77EE8">
          <w:rPr>
            <w:szCs w:val="28"/>
          </w:rPr>
          <w:t>http://www.ccenter.msk.ru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в России </w:t>
      </w:r>
      <w:hyperlink r:id="rId45" w:history="1">
        <w:r w:rsidRPr="00E77EE8">
          <w:rPr>
            <w:szCs w:val="28"/>
          </w:rPr>
          <w:t>http://www.konevodstvo.ru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и коннозаводство </w:t>
      </w:r>
      <w:hyperlink r:id="rId46" w:history="1">
        <w:r w:rsidRPr="00E77EE8">
          <w:rPr>
            <w:szCs w:val="28"/>
          </w:rPr>
          <w:t>http://konevodstvo.su</w:t>
        </w:r>
      </w:hyperlink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Официальный сайт СтГАУ http://www.stgau.ru.</w:t>
      </w:r>
    </w:p>
    <w:p w:rsidR="00E77EE8" w:rsidRPr="00E77EE8" w:rsidRDefault="00E77EE8" w:rsidP="00B01D16">
      <w:pPr>
        <w:pStyle w:val="aa"/>
        <w:numPr>
          <w:ilvl w:val="0"/>
          <w:numId w:val="19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ФЕРМЕР.RU – главный фермерский портал </w:t>
      </w:r>
      <w:hyperlink r:id="rId47" w:history="1">
        <w:r w:rsidRPr="00E77EE8">
          <w:rPr>
            <w:szCs w:val="28"/>
          </w:rPr>
          <w:t>http://www.fermer.ru/</w:t>
        </w:r>
      </w:hyperlink>
    </w:p>
    <w:p w:rsidR="005F0660" w:rsidRDefault="005F0660" w:rsidP="005F0660">
      <w:pPr>
        <w:pStyle w:val="2"/>
      </w:pPr>
      <w:bookmarkStart w:id="13" w:name="_Toc475711434"/>
      <w:r>
        <w:t xml:space="preserve">Тема 5: </w:t>
      </w:r>
      <w:r w:rsidRPr="00AE3D1A">
        <w:rPr>
          <w:szCs w:val="28"/>
        </w:rPr>
        <w:t>Одомашнивание животных и их доместикационные преобразования. Породообразовательный процесс</w:t>
      </w:r>
      <w:r>
        <w:t>.</w:t>
      </w:r>
      <w:bookmarkEnd w:id="13"/>
    </w:p>
    <w:p w:rsidR="005F0660" w:rsidRDefault="005F0660" w:rsidP="005F0660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F0660" w:rsidRPr="00501D18" w:rsidRDefault="005F0660" w:rsidP="005F0660">
      <w:pPr>
        <w:pStyle w:val="a3"/>
      </w:pPr>
      <w:r w:rsidRPr="00501D18">
        <w:rPr>
          <w:b/>
          <w:bCs/>
        </w:rPr>
        <w:t>Задачи: </w:t>
      </w:r>
      <w:r>
        <w:t>изучить предложенные вопросы, составить по ним конспект с использованием основной и дополнительной литературы.</w:t>
      </w:r>
    </w:p>
    <w:p w:rsidR="005F0660" w:rsidRPr="00501D18" w:rsidRDefault="005F0660" w:rsidP="005F0660">
      <w:pPr>
        <w:pStyle w:val="a3"/>
      </w:pPr>
      <w:r w:rsidRPr="00501D18">
        <w:rPr>
          <w:b/>
          <w:bCs/>
        </w:rPr>
        <w:t>Студент должен знать:</w:t>
      </w:r>
    </w:p>
    <w:p w:rsidR="005F0660" w:rsidRDefault="005F0660" w:rsidP="005F0660">
      <w:pPr>
        <w:pStyle w:val="a3"/>
      </w:pPr>
      <w:r w:rsidRPr="00501D18">
        <w:t>1.</w:t>
      </w:r>
      <w:r>
        <w:t xml:space="preserve"> </w:t>
      </w:r>
      <w:r w:rsidRPr="00501D18">
        <w:t xml:space="preserve">до </w:t>
      </w:r>
      <w:r>
        <w:t>изучения темы:</w:t>
      </w:r>
    </w:p>
    <w:p w:rsid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Возникновение человека и развитие его культуры.</w:t>
      </w:r>
    </w:p>
    <w:p w:rsid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>Животноводство – одна из первых и древнейших культур человека.</w:t>
      </w:r>
    </w:p>
    <w:p w:rsid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Природно-социальные факторы, определившие необходимость одомашнивания животных и развития животноводства, как отрасли деятельности человека.</w:t>
      </w:r>
    </w:p>
    <w:p w:rsid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Состояние и прогресс животноводства в отдельные социально-экономические эпохи.</w:t>
      </w:r>
    </w:p>
    <w:p w:rsid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Животноводство первобытного строя – эпохи, в которой в целом была решена проблема одомашнивания большинства видов домашних животных.</w:t>
      </w:r>
    </w:p>
    <w:p w:rsidR="00825C82" w:rsidRPr="00825C82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Возникновение животноводства – как первый этап развития производственных сил.</w:t>
      </w:r>
    </w:p>
    <w:p w:rsidR="005F0660" w:rsidRDefault="005F0660" w:rsidP="005F0660">
      <w:pPr>
        <w:pStyle w:val="a3"/>
        <w:keepNext/>
      </w:pPr>
      <w:r w:rsidRPr="00501D18">
        <w:t>2.</w:t>
      </w:r>
      <w:r>
        <w:t xml:space="preserve"> </w:t>
      </w:r>
      <w:r w:rsidRPr="00501D18">
        <w:t>после изучения темы</w:t>
      </w:r>
      <w:r>
        <w:t>:</w:t>
      </w:r>
    </w:p>
    <w:p w:rsidR="005F0660" w:rsidRDefault="00825C82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Дикие предки </w:t>
      </w:r>
      <w:r w:rsidR="00F348BD">
        <w:t>о</w:t>
      </w:r>
      <w:r>
        <w:t xml:space="preserve">сновных </w:t>
      </w:r>
      <w:r w:rsidR="00F348BD">
        <w:t>групп домашних животных</w:t>
      </w:r>
      <w:r w:rsidR="005F0660" w:rsidRPr="00825C82">
        <w:t>.</w:t>
      </w:r>
    </w:p>
    <w:p w:rsidR="00F348BD" w:rsidRDefault="00F348BD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Условия, которым должны отвечать животных при доместикации.</w:t>
      </w:r>
    </w:p>
    <w:p w:rsidR="00F348BD" w:rsidRDefault="00F348BD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Изменения, происходящие при одомашнивании.</w:t>
      </w:r>
    </w:p>
    <w:p w:rsidR="00F348BD" w:rsidRPr="00825C82" w:rsidRDefault="00F348BD" w:rsidP="00B01D16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Древнейшие породы Азии, Африки, Европы</w:t>
      </w:r>
    </w:p>
    <w:p w:rsidR="005F0660" w:rsidRPr="005E400C" w:rsidRDefault="005F0660" w:rsidP="005F0660">
      <w:pPr>
        <w:pStyle w:val="a3"/>
        <w:keepNext/>
        <w:rPr>
          <w:b/>
        </w:rPr>
      </w:pPr>
      <w:r w:rsidRPr="005E400C">
        <w:rPr>
          <w:b/>
        </w:rPr>
        <w:t>Задания для самостоятельной внеаудиторной работы студентов по указанной теме:</w:t>
      </w:r>
    </w:p>
    <w:p w:rsidR="005F0660" w:rsidRDefault="005F0660" w:rsidP="005F0660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F0660" w:rsidRPr="00501D18" w:rsidRDefault="005F0660" w:rsidP="005F0660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F0660" w:rsidRPr="00501D18" w:rsidRDefault="005F0660" w:rsidP="005F0660">
      <w:pPr>
        <w:pStyle w:val="a3"/>
      </w:pPr>
      <w:r>
        <w:t>3</w:t>
      </w:r>
      <w:r w:rsidRPr="00501D18">
        <w:t>) Ответить на вопросы для самоконтроля</w:t>
      </w:r>
    </w:p>
    <w:p w:rsidR="005F0660" w:rsidRDefault="005F0660" w:rsidP="005F0660">
      <w:pPr>
        <w:pStyle w:val="a3"/>
        <w:keepNext/>
        <w:rPr>
          <w:b/>
          <w:bCs/>
        </w:rPr>
      </w:pPr>
      <w:r>
        <w:rPr>
          <w:b/>
          <w:bCs/>
        </w:rPr>
        <w:t>В</w:t>
      </w:r>
      <w:r w:rsidRPr="005775E2">
        <w:rPr>
          <w:b/>
          <w:bCs/>
        </w:rPr>
        <w:t>опросы для самоконтроля</w:t>
      </w:r>
    </w:p>
    <w:p w:rsidR="005F0660" w:rsidRDefault="00977EE5" w:rsidP="00B01D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</w:pPr>
      <w:r>
        <w:t>Назовите предков основных групп домашних животных</w:t>
      </w:r>
      <w:r w:rsidR="005F0660" w:rsidRPr="00F348BD">
        <w:t>.</w:t>
      </w:r>
    </w:p>
    <w:p w:rsidR="00977EE5" w:rsidRDefault="00977EE5" w:rsidP="00B01D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</w:pPr>
      <w:r>
        <w:t>Каким требованиям должны отвечать животные для их успешной доместикации?</w:t>
      </w:r>
    </w:p>
    <w:p w:rsidR="00977EE5" w:rsidRDefault="00DE53FA" w:rsidP="00B01D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</w:pPr>
      <w:r>
        <w:lastRenderedPageBreak/>
        <w:t xml:space="preserve">Какие изменения </w:t>
      </w:r>
      <w:r w:rsidR="00A67896">
        <w:t>происходят при доместикации?</w:t>
      </w:r>
    </w:p>
    <w:p w:rsidR="00A67896" w:rsidRPr="00F348BD" w:rsidRDefault="00A67896" w:rsidP="00B01D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</w:pPr>
      <w:r>
        <w:t>Назовите древнейшие породы основных групп домашних животных Азии, Африки, Европы.</w:t>
      </w:r>
    </w:p>
    <w:p w:rsidR="005F0660" w:rsidRDefault="005F0660" w:rsidP="005F0660">
      <w:pPr>
        <w:pStyle w:val="a3"/>
        <w:keepNext/>
        <w:spacing w:line="336" w:lineRule="auto"/>
        <w:rPr>
          <w:b/>
          <w:bCs/>
        </w:rPr>
      </w:pPr>
      <w:r w:rsidRPr="00501D18">
        <w:rPr>
          <w:b/>
          <w:bCs/>
        </w:rPr>
        <w:t>Рекомендуемая литература:</w:t>
      </w:r>
    </w:p>
    <w:p w:rsidR="00E77EE8" w:rsidRPr="008C16C8" w:rsidRDefault="00E77EE8" w:rsidP="00E77EE8">
      <w:pPr>
        <w:pStyle w:val="4"/>
      </w:pPr>
      <w:r w:rsidRPr="008C16C8">
        <w:t>а) основная литература:</w:t>
      </w:r>
    </w:p>
    <w:p w:rsidR="00E77EE8" w:rsidRPr="00E77EE8" w:rsidRDefault="00E77EE8" w:rsidP="00B01D16">
      <w:pPr>
        <w:pStyle w:val="aa"/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ЛАНЬ: Куликов, Л. В. История зоотехнии: учебник. – «Лань», 2015. – 384 с.</w:t>
      </w:r>
    </w:p>
    <w:p w:rsidR="00E77EE8" w:rsidRPr="00E77EE8" w:rsidRDefault="00E77EE8" w:rsidP="00B01D16">
      <w:pPr>
        <w:pStyle w:val="aa"/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Куликов, Л. В. История зоотехнии : учебник для студентов вузов по направлению "Зоотехния" / Л. В. Куликов. – 2-е изд., испр. и доп. – Санкт-Петербург : Лань, 2015. – 384 с. – (Учебники для вузов. Специальная литература. Гр. МСХ РФ)</w:t>
      </w:r>
    </w:p>
    <w:p w:rsidR="00E77EE8" w:rsidRPr="00E77EE8" w:rsidRDefault="00E77EE8" w:rsidP="00B01D16">
      <w:pPr>
        <w:pStyle w:val="aa"/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Чикалев, А. И. Основы животноводства : учебник для бакалавров по направлению "Агрономия" / А. И. Чикалев, Ю. А. Юлдашбаев ; СтГАУ. – Санкт-Петербург : Лань, 2015. – 208 с. – (Учебники для вузов. Специальная литература. Гр. УМО)</w:t>
      </w:r>
    </w:p>
    <w:p w:rsidR="00E77EE8" w:rsidRPr="00E77EE8" w:rsidRDefault="00E77EE8" w:rsidP="00B01D16">
      <w:pPr>
        <w:pStyle w:val="aa"/>
        <w:numPr>
          <w:ilvl w:val="0"/>
          <w:numId w:val="18"/>
        </w:numPr>
        <w:tabs>
          <w:tab w:val="clear" w:pos="720"/>
        </w:tabs>
        <w:spacing w:after="0" w:line="360" w:lineRule="auto"/>
        <w:ind w:left="0" w:firstLine="284"/>
        <w:rPr>
          <w:szCs w:val="28"/>
        </w:rPr>
      </w:pPr>
      <w:r w:rsidRPr="00E77EE8">
        <w:rPr>
          <w:szCs w:val="28"/>
        </w:rPr>
        <w:t>ЭБС "Лань" Сарычев, Н. Г. Животноводство с основами общей зоогигиены : учеб. пособие / Н. Г. Сарычев, В. В. Кравец, Л. Л. Чернов. – Санкт-Петербург : Лань, 2016. – 352 с. : ил. – (Гр. УМО)</w:t>
      </w:r>
    </w:p>
    <w:p w:rsidR="00E77EE8" w:rsidRPr="00E77EE8" w:rsidRDefault="00E77EE8" w:rsidP="00E77EE8">
      <w:pPr>
        <w:pStyle w:val="4"/>
      </w:pPr>
      <w:r w:rsidRPr="00E77EE8">
        <w:t>б) дополнительная литература:</w:t>
      </w:r>
    </w:p>
    <w:p w:rsidR="00E77EE8" w:rsidRPr="00E77EE8" w:rsidRDefault="00E77EE8" w:rsidP="00B01D16">
      <w:pPr>
        <w:pStyle w:val="ae"/>
        <w:numPr>
          <w:ilvl w:val="0"/>
          <w:numId w:val="1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ЭБС ЛАНЬ: Филатов, В.И. История зоотехнии: учебное пособие. – НГАУ (Новосибирский государственный аграрный университет), 2011. – 312 с.</w:t>
      </w:r>
    </w:p>
    <w:p w:rsidR="00E77EE8" w:rsidRPr="00E77EE8" w:rsidRDefault="00E77EE8" w:rsidP="00B01D16">
      <w:pPr>
        <w:pStyle w:val="ae"/>
        <w:numPr>
          <w:ilvl w:val="0"/>
          <w:numId w:val="1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t>Щеглов, Е.В. История зоотехнии : учеб.-метод. пособие для студентов вузов по направлению «Зоотехния» и специальности "Ветеринария" / Е.В. 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E77EE8" w:rsidRPr="00E77EE8" w:rsidRDefault="00E77EE8" w:rsidP="00B01D16">
      <w:pPr>
        <w:pStyle w:val="ae"/>
        <w:numPr>
          <w:ilvl w:val="0"/>
          <w:numId w:val="1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E77EE8">
        <w:rPr>
          <w:sz w:val="28"/>
          <w:szCs w:val="28"/>
        </w:rPr>
        <w:lastRenderedPageBreak/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 Г. История развития животноводства / А.Г. Данкверт ; отв. ред. О.П. Фищенко. – М. : Репроцентр М, 2007. – 432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Данкверт, А.Г. История племенного животноводства в России / А.Г. Данкверт, С.А. Данкверт. – М.: Арбат-информ, 2004. – 328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Козоводство: методические указания / В.Е. Закотин, Г.Т. Бобрышова, Н.И. Белик и др. – Ставрополь: АГРУС, 2004. – 32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Козлов, С.А. Коневодство: учебник / С.А. Козлов, В.А. Парфенов. СПб.: «Лань», 2004. – 304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Костомахин, Н.М. Скотоводство: учебник / Н.М. Костомахин. – СПб.: «Лань», 2007. – 432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Кочиш, И.И. Птицеводство: учебник / И.И. Кочиш, М.Г. Петраш, С.Б. Смирнов. – 2-е изд., перераб. и доп. – М.: КолосС, 2007. – 414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Куликов, Л.В. История и методология зоотехнической науки / Л.В. Куликов. – М.: Российский университет дружбы народов, 2001. – 146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Листая страницы истории : Ставропольскому государственному аграрному университету – 85 лет / под ред. В. И. Трухачева. – Ставрополь : АГРУС, 2015. – 848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Паронян, И. А. Генофонд домашних животных России : учеб. пособие для студентов вузов по специальностям: «Зоотехния», «Ветеринария» / И.А. Паронян, П.Н. Прохоренко. – СПб. : Лань, 2008. – 352 с. : ил. – (Учебники для вузов. Специальная литература. Гр. УМО). 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lastRenderedPageBreak/>
        <w:t>Чернобай, Е.Н. История животноводства: учебное пособие / Е.Н. Чернобай, В.И. Андрющенко, В.А. Погодаев. – Ставрополь: АГРУС, 2005. – 52 с.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Животноводство России (периодическое издание).</w:t>
      </w:r>
    </w:p>
    <w:p w:rsidR="00E77EE8" w:rsidRPr="00E77EE8" w:rsidRDefault="00E77EE8" w:rsidP="00B01D16">
      <w:pPr>
        <w:pStyle w:val="aa"/>
        <w:numPr>
          <w:ilvl w:val="0"/>
          <w:numId w:val="17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Зоотехния (периодическое издание).</w:t>
      </w:r>
    </w:p>
    <w:p w:rsidR="00E77EE8" w:rsidRPr="00E77EE8" w:rsidRDefault="00E77EE8" w:rsidP="00E77EE8">
      <w:pPr>
        <w:pStyle w:val="4"/>
      </w:pPr>
      <w:r>
        <w:t xml:space="preserve">в) </w:t>
      </w:r>
      <w:r w:rsidRPr="00E77EE8">
        <w:t>Перечень ресурсов информационно-телекоммуникационной сети «Интернет» (далее – сеть «Интернет»), необходимых для освоения дисциплины</w:t>
      </w:r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«ВебПтицеПром» отраслевой портал о птицеводстве </w:t>
      </w:r>
      <w:hyperlink r:id="rId48" w:history="1">
        <w:r w:rsidRPr="00E77EE8">
          <w:rPr>
            <w:szCs w:val="28"/>
          </w:rPr>
          <w:t>http://www.webpticeprom.ru</w:t>
        </w:r>
      </w:hyperlink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Ветеринарная онлайн библиотека </w:t>
      </w:r>
      <w:hyperlink r:id="rId49" w:history="1">
        <w:r w:rsidRPr="00E77EE8">
          <w:rPr>
            <w:szCs w:val="28"/>
          </w:rPr>
          <w:t>http://www.vetlib.ru</w:t>
        </w:r>
      </w:hyperlink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Журнал «Оптимизация условий содержания и кормления животных и конный спорт» </w:t>
      </w:r>
      <w:hyperlink r:id="rId50" w:history="1">
        <w:r w:rsidRPr="00E77EE8">
          <w:rPr>
            <w:szCs w:val="28"/>
          </w:rPr>
          <w:t>http://www.konevodstvo.org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Здоровье животных </w:t>
      </w:r>
      <w:hyperlink r:id="rId51" w:history="1">
        <w:r w:rsidRPr="00E77EE8">
          <w:rPr>
            <w:szCs w:val="28"/>
          </w:rPr>
          <w:t>http://siftnn.narod.ru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Информационно-поисковая система АПК </w:t>
      </w:r>
      <w:hyperlink r:id="rId52" w:history="1">
        <w:r w:rsidRPr="00E77EE8">
          <w:rPr>
            <w:szCs w:val="28"/>
          </w:rPr>
          <w:t>http://www.agroportal.ru</w:t>
        </w:r>
      </w:hyperlink>
      <w:r w:rsidRPr="00E77EE8">
        <w:rPr>
          <w:szCs w:val="28"/>
        </w:rPr>
        <w:t xml:space="preserve"> /</w:t>
      </w:r>
      <w:hyperlink r:id="rId53" w:history="1">
        <w:r w:rsidRPr="00E77EE8">
          <w:rPr>
            <w:szCs w:val="28"/>
          </w:rPr>
          <w:t>АГРОПОРТАЛ.</w:t>
        </w:r>
      </w:hyperlink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Научно-производственное объединение (НПО) «Крисмас-Центр» </w:t>
      </w:r>
      <w:hyperlink r:id="rId54" w:history="1">
        <w:r w:rsidRPr="00E77EE8">
          <w:rPr>
            <w:szCs w:val="28"/>
          </w:rPr>
          <w:t>http://www.ccenter.msk.ru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в России </w:t>
      </w:r>
      <w:hyperlink r:id="rId55" w:history="1">
        <w:r w:rsidRPr="00E77EE8">
          <w:rPr>
            <w:szCs w:val="28"/>
          </w:rPr>
          <w:t>http://www.konevodstvo.ru</w:t>
        </w:r>
      </w:hyperlink>
      <w:r w:rsidRPr="00E77EE8">
        <w:rPr>
          <w:szCs w:val="28"/>
        </w:rPr>
        <w:t xml:space="preserve"> </w:t>
      </w:r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Оптимизация условий содержания и кормления животных и коннозаводство </w:t>
      </w:r>
      <w:hyperlink r:id="rId56" w:history="1">
        <w:r w:rsidRPr="00E77EE8">
          <w:rPr>
            <w:szCs w:val="28"/>
          </w:rPr>
          <w:t>http://konevodstvo.su</w:t>
        </w:r>
      </w:hyperlink>
    </w:p>
    <w:p w:rsidR="00E77EE8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>Официальный сайт СтГАУ http://www.stgau.ru.</w:t>
      </w:r>
    </w:p>
    <w:p w:rsidR="005F0660" w:rsidRPr="00E77EE8" w:rsidRDefault="00E77EE8" w:rsidP="00B01D16">
      <w:pPr>
        <w:pStyle w:val="aa"/>
        <w:numPr>
          <w:ilvl w:val="0"/>
          <w:numId w:val="16"/>
        </w:numPr>
        <w:spacing w:after="0" w:line="360" w:lineRule="auto"/>
        <w:ind w:left="0" w:firstLine="284"/>
        <w:jc w:val="both"/>
        <w:rPr>
          <w:szCs w:val="28"/>
        </w:rPr>
      </w:pPr>
      <w:r w:rsidRPr="00E77EE8">
        <w:rPr>
          <w:szCs w:val="28"/>
        </w:rPr>
        <w:t xml:space="preserve">ФЕРМЕР.RU – главный фермерский портал </w:t>
      </w:r>
      <w:hyperlink r:id="rId57" w:history="1">
        <w:r w:rsidRPr="00E77EE8">
          <w:rPr>
            <w:szCs w:val="28"/>
          </w:rPr>
          <w:t>http://www.fermer.ru/</w:t>
        </w:r>
      </w:hyperlink>
    </w:p>
    <w:sectPr w:rsidR="005F0660" w:rsidRPr="00E77EE8" w:rsidSect="00F87413">
      <w:footerReference w:type="default" r:id="rId58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24" w:rsidRDefault="002E3B24" w:rsidP="0061561C">
      <w:r>
        <w:separator/>
      </w:r>
    </w:p>
  </w:endnote>
  <w:endnote w:type="continuationSeparator" w:id="0">
    <w:p w:rsidR="002E3B24" w:rsidRDefault="002E3B24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EE8" w:rsidRDefault="00E77EE8" w:rsidP="006156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D8D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24" w:rsidRDefault="002E3B24" w:rsidP="0061561C">
      <w:r>
        <w:separator/>
      </w:r>
    </w:p>
  </w:footnote>
  <w:footnote w:type="continuationSeparator" w:id="0">
    <w:p w:rsidR="002E3B24" w:rsidRDefault="002E3B24" w:rsidP="006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2B0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086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52"/>
    <w:multiLevelType w:val="hybridMultilevel"/>
    <w:tmpl w:val="7698250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E901D4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6DC1"/>
    <w:multiLevelType w:val="hybridMultilevel"/>
    <w:tmpl w:val="C742EAC8"/>
    <w:lvl w:ilvl="0" w:tplc="C8F01D78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>
    <w:nsid w:val="177D3E75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E13F27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A3EB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C53E63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D5DFC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E7D61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0390F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355B0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10852"/>
    <w:multiLevelType w:val="hybridMultilevel"/>
    <w:tmpl w:val="447E1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612243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EE3A38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87BD4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471C6D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F597E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32829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A2EB3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80332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95C27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F0083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2B091B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B2B8A"/>
    <w:multiLevelType w:val="hybridMultilevel"/>
    <w:tmpl w:val="5FE42964"/>
    <w:lvl w:ilvl="0" w:tplc="C53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5A5EED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7"/>
  </w:num>
  <w:num w:numId="5">
    <w:abstractNumId w:val="18"/>
  </w:num>
  <w:num w:numId="6">
    <w:abstractNumId w:val="8"/>
  </w:num>
  <w:num w:numId="7">
    <w:abstractNumId w:val="25"/>
  </w:num>
  <w:num w:numId="8">
    <w:abstractNumId w:val="1"/>
  </w:num>
  <w:num w:numId="9">
    <w:abstractNumId w:val="23"/>
  </w:num>
  <w:num w:numId="10">
    <w:abstractNumId w:val="14"/>
  </w:num>
  <w:num w:numId="11">
    <w:abstractNumId w:val="5"/>
  </w:num>
  <w:num w:numId="12">
    <w:abstractNumId w:val="17"/>
  </w:num>
  <w:num w:numId="13">
    <w:abstractNumId w:val="16"/>
  </w:num>
  <w:num w:numId="14">
    <w:abstractNumId w:val="3"/>
  </w:num>
  <w:num w:numId="15">
    <w:abstractNumId w:val="10"/>
  </w:num>
  <w:num w:numId="16">
    <w:abstractNumId w:val="20"/>
  </w:num>
  <w:num w:numId="17">
    <w:abstractNumId w:val="15"/>
  </w:num>
  <w:num w:numId="18">
    <w:abstractNumId w:val="12"/>
  </w:num>
  <w:num w:numId="19">
    <w:abstractNumId w:val="9"/>
  </w:num>
  <w:num w:numId="20">
    <w:abstractNumId w:val="21"/>
  </w:num>
  <w:num w:numId="21">
    <w:abstractNumId w:val="22"/>
  </w:num>
  <w:num w:numId="22">
    <w:abstractNumId w:val="26"/>
  </w:num>
  <w:num w:numId="23">
    <w:abstractNumId w:val="6"/>
  </w:num>
  <w:num w:numId="24">
    <w:abstractNumId w:val="24"/>
  </w:num>
  <w:num w:numId="25">
    <w:abstractNumId w:val="0"/>
  </w:num>
  <w:num w:numId="26">
    <w:abstractNumId w:val="19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C9"/>
    <w:rsid w:val="0002641D"/>
    <w:rsid w:val="000671D7"/>
    <w:rsid w:val="000765DD"/>
    <w:rsid w:val="000C7604"/>
    <w:rsid w:val="000F65FE"/>
    <w:rsid w:val="001254EA"/>
    <w:rsid w:val="00155635"/>
    <w:rsid w:val="001634A1"/>
    <w:rsid w:val="001A40B0"/>
    <w:rsid w:val="001D032D"/>
    <w:rsid w:val="00241823"/>
    <w:rsid w:val="00244EFA"/>
    <w:rsid w:val="002E3B24"/>
    <w:rsid w:val="0030685E"/>
    <w:rsid w:val="003817D8"/>
    <w:rsid w:val="003E368D"/>
    <w:rsid w:val="004831F6"/>
    <w:rsid w:val="004A47EE"/>
    <w:rsid w:val="004C3128"/>
    <w:rsid w:val="004E2BF5"/>
    <w:rsid w:val="004F18B6"/>
    <w:rsid w:val="004F7D10"/>
    <w:rsid w:val="00501D18"/>
    <w:rsid w:val="00511C9B"/>
    <w:rsid w:val="0052022F"/>
    <w:rsid w:val="005775E2"/>
    <w:rsid w:val="00595327"/>
    <w:rsid w:val="005B1F73"/>
    <w:rsid w:val="005B296D"/>
    <w:rsid w:val="005E317B"/>
    <w:rsid w:val="005E400C"/>
    <w:rsid w:val="005E66BE"/>
    <w:rsid w:val="005F0660"/>
    <w:rsid w:val="005F1959"/>
    <w:rsid w:val="005F7052"/>
    <w:rsid w:val="0061561C"/>
    <w:rsid w:val="00620A0A"/>
    <w:rsid w:val="00662D8D"/>
    <w:rsid w:val="00673899"/>
    <w:rsid w:val="0068009A"/>
    <w:rsid w:val="006F0D15"/>
    <w:rsid w:val="006F1D35"/>
    <w:rsid w:val="006F6DDB"/>
    <w:rsid w:val="0070722A"/>
    <w:rsid w:val="00724C28"/>
    <w:rsid w:val="00762F6F"/>
    <w:rsid w:val="0078355C"/>
    <w:rsid w:val="00794541"/>
    <w:rsid w:val="007B1F5C"/>
    <w:rsid w:val="00825C82"/>
    <w:rsid w:val="00837CE9"/>
    <w:rsid w:val="008C375B"/>
    <w:rsid w:val="008C5AED"/>
    <w:rsid w:val="008D1828"/>
    <w:rsid w:val="00977EE5"/>
    <w:rsid w:val="00994D3A"/>
    <w:rsid w:val="00996EC9"/>
    <w:rsid w:val="009B0ADB"/>
    <w:rsid w:val="00A17453"/>
    <w:rsid w:val="00A26D6E"/>
    <w:rsid w:val="00A67896"/>
    <w:rsid w:val="00A745D8"/>
    <w:rsid w:val="00AA1DBC"/>
    <w:rsid w:val="00AB6A90"/>
    <w:rsid w:val="00AC575A"/>
    <w:rsid w:val="00B01D16"/>
    <w:rsid w:val="00B57851"/>
    <w:rsid w:val="00B826F9"/>
    <w:rsid w:val="00BB07E7"/>
    <w:rsid w:val="00BC4F33"/>
    <w:rsid w:val="00BE08B8"/>
    <w:rsid w:val="00C242A0"/>
    <w:rsid w:val="00C24713"/>
    <w:rsid w:val="00C7182B"/>
    <w:rsid w:val="00CC274A"/>
    <w:rsid w:val="00CD16D1"/>
    <w:rsid w:val="00CD7C04"/>
    <w:rsid w:val="00D0726D"/>
    <w:rsid w:val="00D0744E"/>
    <w:rsid w:val="00D45D8A"/>
    <w:rsid w:val="00D736C0"/>
    <w:rsid w:val="00D85091"/>
    <w:rsid w:val="00DA4FE5"/>
    <w:rsid w:val="00DD1A4B"/>
    <w:rsid w:val="00DE53FA"/>
    <w:rsid w:val="00E007AA"/>
    <w:rsid w:val="00E43F80"/>
    <w:rsid w:val="00E501D8"/>
    <w:rsid w:val="00E77EE8"/>
    <w:rsid w:val="00EB5861"/>
    <w:rsid w:val="00EF16BB"/>
    <w:rsid w:val="00F02EB3"/>
    <w:rsid w:val="00F12721"/>
    <w:rsid w:val="00F2412D"/>
    <w:rsid w:val="00F348BD"/>
    <w:rsid w:val="00F86703"/>
    <w:rsid w:val="00F87413"/>
    <w:rsid w:val="00F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6054F-C164-4676-A363-9B8B1F39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21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AED"/>
    <w:pPr>
      <w:keepNext/>
      <w:keepLines/>
      <w:suppressAutoHyphens/>
      <w:spacing w:before="360" w:after="120"/>
      <w:ind w:left="709"/>
      <w:contextualSpacing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EE8"/>
    <w:pPr>
      <w:keepNext/>
      <w:spacing w:before="240" w:after="60"/>
      <w:ind w:firstLine="709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7EE8"/>
    <w:pPr>
      <w:keepNext/>
      <w:spacing w:before="240" w:after="120" w:line="276" w:lineRule="auto"/>
      <w:ind w:firstLine="709"/>
      <w:contextualSpacing/>
      <w:outlineLvl w:val="3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8C5AED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a3">
    <w:name w:val="Body Text Indent"/>
    <w:basedOn w:val="a"/>
    <w:link w:val="a4"/>
    <w:uiPriority w:val="99"/>
    <w:unhideWhenUsed/>
    <w:rsid w:val="00CC274A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CC274A"/>
    <w:rPr>
      <w:rFonts w:ascii="Times New Roman" w:hAnsi="Times New Roman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156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561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5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61C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77EE8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77EE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77EE8"/>
    <w:pPr>
      <w:tabs>
        <w:tab w:val="right" w:leader="dot" w:pos="9060"/>
      </w:tabs>
      <w:spacing w:after="120"/>
    </w:pPr>
  </w:style>
  <w:style w:type="character" w:styleId="a9">
    <w:name w:val="Hyperlink"/>
    <w:basedOn w:val="a0"/>
    <w:uiPriority w:val="99"/>
    <w:unhideWhenUsed/>
    <w:rsid w:val="000F65F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671D7"/>
    <w:pPr>
      <w:spacing w:after="120"/>
      <w:ind w:left="278"/>
    </w:pPr>
  </w:style>
  <w:style w:type="paragraph" w:styleId="aa">
    <w:name w:val="Body Text"/>
    <w:basedOn w:val="a"/>
    <w:link w:val="ab"/>
    <w:uiPriority w:val="99"/>
    <w:unhideWhenUsed/>
    <w:rsid w:val="004E2B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E2BF5"/>
    <w:rPr>
      <w:rFonts w:ascii="Times New Roman" w:hAnsi="Times New Roman"/>
      <w:sz w:val="28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0671D7"/>
    <w:pPr>
      <w:spacing w:after="120"/>
      <w:ind w:left="561"/>
    </w:pPr>
  </w:style>
  <w:style w:type="paragraph" w:styleId="ac">
    <w:name w:val="Balloon Text"/>
    <w:basedOn w:val="a"/>
    <w:link w:val="ad"/>
    <w:uiPriority w:val="99"/>
    <w:semiHidden/>
    <w:unhideWhenUsed/>
    <w:rsid w:val="004F7D1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7D10"/>
    <w:rPr>
      <w:rFonts w:ascii="Segoe UI" w:hAnsi="Segoe UI" w:cs="Segoe U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E77EE8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is.kuban.ru/ru/res/krai/out.php3?id=119" TargetMode="External"/><Relationship Id="rId18" Type="http://schemas.openxmlformats.org/officeDocument/2006/relationships/hyperlink" Target="http://www.webpticeprom.ru" TargetMode="External"/><Relationship Id="rId26" Type="http://schemas.openxmlformats.org/officeDocument/2006/relationships/hyperlink" Target="http://konevodstvo.su" TargetMode="External"/><Relationship Id="rId39" Type="http://schemas.openxmlformats.org/officeDocument/2006/relationships/hyperlink" Target="http://www.vetlib.ru" TargetMode="External"/><Relationship Id="rId21" Type="http://schemas.openxmlformats.org/officeDocument/2006/relationships/hyperlink" Target="http://siftnn.narod.ru" TargetMode="External"/><Relationship Id="rId34" Type="http://schemas.openxmlformats.org/officeDocument/2006/relationships/hyperlink" Target="http://www.ccenter.msk.ru" TargetMode="External"/><Relationship Id="rId42" Type="http://schemas.openxmlformats.org/officeDocument/2006/relationships/hyperlink" Target="http://www.agroportal.ru/" TargetMode="External"/><Relationship Id="rId47" Type="http://schemas.openxmlformats.org/officeDocument/2006/relationships/hyperlink" Target="http://www.fermer.ru/" TargetMode="External"/><Relationship Id="rId50" Type="http://schemas.openxmlformats.org/officeDocument/2006/relationships/hyperlink" Target="http://www.konevodstvo.org" TargetMode="External"/><Relationship Id="rId55" Type="http://schemas.openxmlformats.org/officeDocument/2006/relationships/hyperlink" Target="http://www.konevodstv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groportal.ru/" TargetMode="External"/><Relationship Id="rId17" Type="http://schemas.openxmlformats.org/officeDocument/2006/relationships/hyperlink" Target="http://www.fermer.ru/" TargetMode="External"/><Relationship Id="rId25" Type="http://schemas.openxmlformats.org/officeDocument/2006/relationships/hyperlink" Target="http://www.konevodstvo.ru" TargetMode="External"/><Relationship Id="rId33" Type="http://schemas.openxmlformats.org/officeDocument/2006/relationships/hyperlink" Target="http://www.aris.kuban.ru/ru/res/krai/out.php3?id=119" TargetMode="External"/><Relationship Id="rId38" Type="http://schemas.openxmlformats.org/officeDocument/2006/relationships/hyperlink" Target="http://www.webpticeprom.ru" TargetMode="External"/><Relationship Id="rId46" Type="http://schemas.openxmlformats.org/officeDocument/2006/relationships/hyperlink" Target="http://konevodstvo.s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onevodstvo.su" TargetMode="External"/><Relationship Id="rId20" Type="http://schemas.openxmlformats.org/officeDocument/2006/relationships/hyperlink" Target="http://www.konevodstvo.org" TargetMode="External"/><Relationship Id="rId29" Type="http://schemas.openxmlformats.org/officeDocument/2006/relationships/hyperlink" Target="http://www.vetlib.ru" TargetMode="External"/><Relationship Id="rId41" Type="http://schemas.openxmlformats.org/officeDocument/2006/relationships/hyperlink" Target="http://siftnn.narod.ru" TargetMode="External"/><Relationship Id="rId54" Type="http://schemas.openxmlformats.org/officeDocument/2006/relationships/hyperlink" Target="http://www.ccenter.m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ftnn.narod.ru" TargetMode="External"/><Relationship Id="rId24" Type="http://schemas.openxmlformats.org/officeDocument/2006/relationships/hyperlink" Target="http://www.ccenter.msk.ru" TargetMode="External"/><Relationship Id="rId32" Type="http://schemas.openxmlformats.org/officeDocument/2006/relationships/hyperlink" Target="http://www.agroportal.ru/" TargetMode="External"/><Relationship Id="rId37" Type="http://schemas.openxmlformats.org/officeDocument/2006/relationships/hyperlink" Target="http://www.fermer.ru/" TargetMode="External"/><Relationship Id="rId40" Type="http://schemas.openxmlformats.org/officeDocument/2006/relationships/hyperlink" Target="http://www.konevodstvo.org" TargetMode="External"/><Relationship Id="rId45" Type="http://schemas.openxmlformats.org/officeDocument/2006/relationships/hyperlink" Target="http://www.konevodstvo.ru" TargetMode="External"/><Relationship Id="rId53" Type="http://schemas.openxmlformats.org/officeDocument/2006/relationships/hyperlink" Target="http://www.aris.kuban.ru/ru/res/krai/out.php3?id=119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konevodstvo.ru" TargetMode="External"/><Relationship Id="rId23" Type="http://schemas.openxmlformats.org/officeDocument/2006/relationships/hyperlink" Target="http://www.aris.kuban.ru/ru/res/krai/out.php3?id=119" TargetMode="External"/><Relationship Id="rId28" Type="http://schemas.openxmlformats.org/officeDocument/2006/relationships/hyperlink" Target="http://www.webpticeprom.ru" TargetMode="External"/><Relationship Id="rId36" Type="http://schemas.openxmlformats.org/officeDocument/2006/relationships/hyperlink" Target="http://konevodstvo.su" TargetMode="External"/><Relationship Id="rId49" Type="http://schemas.openxmlformats.org/officeDocument/2006/relationships/hyperlink" Target="http://www.vetlib.ru" TargetMode="External"/><Relationship Id="rId57" Type="http://schemas.openxmlformats.org/officeDocument/2006/relationships/hyperlink" Target="http://www.fermer.ru/" TargetMode="External"/><Relationship Id="rId10" Type="http://schemas.openxmlformats.org/officeDocument/2006/relationships/hyperlink" Target="http://www.konevodstvo.org" TargetMode="External"/><Relationship Id="rId19" Type="http://schemas.openxmlformats.org/officeDocument/2006/relationships/hyperlink" Target="http://www.vetlib.ru" TargetMode="External"/><Relationship Id="rId31" Type="http://schemas.openxmlformats.org/officeDocument/2006/relationships/hyperlink" Target="http://siftnn.narod.ru" TargetMode="External"/><Relationship Id="rId44" Type="http://schemas.openxmlformats.org/officeDocument/2006/relationships/hyperlink" Target="http://www.ccenter.msk.ru" TargetMode="External"/><Relationship Id="rId52" Type="http://schemas.openxmlformats.org/officeDocument/2006/relationships/hyperlink" Target="http://www.agroportal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etlib.ru" TargetMode="External"/><Relationship Id="rId14" Type="http://schemas.openxmlformats.org/officeDocument/2006/relationships/hyperlink" Target="http://www.ccenter.msk.ru" TargetMode="External"/><Relationship Id="rId22" Type="http://schemas.openxmlformats.org/officeDocument/2006/relationships/hyperlink" Target="http://www.agroportal.ru/" TargetMode="External"/><Relationship Id="rId27" Type="http://schemas.openxmlformats.org/officeDocument/2006/relationships/hyperlink" Target="http://www.fermer.ru/" TargetMode="External"/><Relationship Id="rId30" Type="http://schemas.openxmlformats.org/officeDocument/2006/relationships/hyperlink" Target="http://www.konevodstvo.org" TargetMode="External"/><Relationship Id="rId35" Type="http://schemas.openxmlformats.org/officeDocument/2006/relationships/hyperlink" Target="http://www.konevodstvo.ru" TargetMode="External"/><Relationship Id="rId43" Type="http://schemas.openxmlformats.org/officeDocument/2006/relationships/hyperlink" Target="http://www.aris.kuban.ru/ru/res/krai/out.php3?id=119" TargetMode="External"/><Relationship Id="rId48" Type="http://schemas.openxmlformats.org/officeDocument/2006/relationships/hyperlink" Target="http://www.webpticeprom.ru" TargetMode="External"/><Relationship Id="rId56" Type="http://schemas.openxmlformats.org/officeDocument/2006/relationships/hyperlink" Target="http://konevodstvo.su" TargetMode="External"/><Relationship Id="rId8" Type="http://schemas.openxmlformats.org/officeDocument/2006/relationships/hyperlink" Target="http://www.webpticeprom.ru" TargetMode="External"/><Relationship Id="rId51" Type="http://schemas.openxmlformats.org/officeDocument/2006/relationships/hyperlink" Target="http://siftnn.narod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66BB5F-41A5-4691-BBE9-E5B7BF4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6088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40715</CharactersWithSpaces>
  <SharedDoc>false</SharedDoc>
  <HLinks>
    <vt:vector size="168" baseType="variant">
      <vt:variant>
        <vt:i4>2621488</vt:i4>
      </vt:variant>
      <vt:variant>
        <vt:i4>105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102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99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96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93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90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87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2621488</vt:i4>
      </vt:variant>
      <vt:variant>
        <vt:i4>84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78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75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72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69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66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2621488</vt:i4>
      </vt:variant>
      <vt:variant>
        <vt:i4>63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60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57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54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51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48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45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_Toc369856643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_Toc369856642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_Toc369856641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_Toc369856640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_Toc369856639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_Toc369856638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_Toc369856637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6</cp:revision>
  <cp:lastPrinted>2019-06-25T15:08:00Z</cp:lastPrinted>
  <dcterms:created xsi:type="dcterms:W3CDTF">2017-02-24T11:55:00Z</dcterms:created>
  <dcterms:modified xsi:type="dcterms:W3CDTF">2020-06-11T18:20:00Z</dcterms:modified>
</cp:coreProperties>
</file>